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78A2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7F6AF7A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MODULO A</w:t>
      </w:r>
    </w:p>
    <w:p w14:paraId="0DB69FE2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2205C4C" w14:textId="77777777" w:rsidR="005208F3" w:rsidRDefault="005208F3" w:rsidP="005208F3">
      <w:pPr>
        <w:ind w:left="4956"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Spett.le Comune di Cernusco sul Naviglio</w:t>
      </w:r>
    </w:p>
    <w:p w14:paraId="1E81961F" w14:textId="77777777" w:rsidR="005208F3" w:rsidRDefault="005208F3" w:rsidP="005208F3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Via Tizzoni,2</w:t>
      </w:r>
    </w:p>
    <w:p w14:paraId="6C68D3D0" w14:textId="77777777" w:rsidR="005208F3" w:rsidRDefault="005208F3" w:rsidP="005208F3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20063 Cernusco sul Naviglio (Mi)</w:t>
      </w:r>
    </w:p>
    <w:p w14:paraId="0C92C761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5F78E9B" w14:textId="77777777" w:rsidR="005208F3" w:rsidRDefault="005208F3" w:rsidP="005208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6BD41" w14:textId="77777777" w:rsidR="005208F3" w:rsidRDefault="005208F3" w:rsidP="005208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AVVISO PUBBLICO PER MANIFESTAZIONE DI INTERESSE ALLA SUCCESSIVA FASE DI INVITO A PROCEDURA NEGOZIATA RELATIVA AI LAVORI DI RIQUALIFICAZIONE ED EFFICIENTAMENTO DELL'ILLUMINAZIONE PUBBLICA NELLE VIE: MAZZINI, F.LLI ALFIERI, DI DIO, F.LLI CERVI, PUECHER E LECCO A CERNUSCO SUL NAVIGLIO (MI) ANNO 2021 – CONTRIBUTO EX DECRETO DEL CAPO DEL DIPARTIMENTO PER GLI AFFARI INTERNI E TERRITORIALI DEL MINISTERO DELL'INTERNO DEL 11 NOVEMBRE 2020</w:t>
      </w:r>
    </w:p>
    <w:p w14:paraId="2A3744A6" w14:textId="77777777" w:rsidR="005208F3" w:rsidRDefault="005208F3" w:rsidP="005208F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516C92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FBEF5D4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1BE9A939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E0DB610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il _</w:t>
      </w:r>
      <w:proofErr w:type="gramStart"/>
      <w:r>
        <w:rPr>
          <w:rFonts w:ascii="Arial" w:hAnsi="Arial" w:cs="Arial"/>
          <w:sz w:val="24"/>
          <w:szCs w:val="24"/>
        </w:rPr>
        <w:t>_._</w:t>
      </w:r>
      <w:proofErr w:type="gramEnd"/>
      <w:r>
        <w:rPr>
          <w:rFonts w:ascii="Arial" w:hAnsi="Arial" w:cs="Arial"/>
          <w:sz w:val="24"/>
          <w:szCs w:val="24"/>
        </w:rPr>
        <w:t>_.____ a __________________________________________.</w:t>
      </w:r>
    </w:p>
    <w:p w14:paraId="1F0E7329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8649C60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16CFD65C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E5F45D6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68070858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0D7FD7E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sede legale </w:t>
      </w:r>
      <w:proofErr w:type="spellStart"/>
      <w:r>
        <w:rPr>
          <w:rFonts w:ascii="Arial" w:hAnsi="Arial" w:cs="Arial"/>
          <w:sz w:val="24"/>
          <w:szCs w:val="24"/>
        </w:rPr>
        <w:t>in________________________via</w:t>
      </w:r>
      <w:proofErr w:type="spellEnd"/>
      <w:r>
        <w:rPr>
          <w:rFonts w:ascii="Arial" w:hAnsi="Arial" w:cs="Arial"/>
          <w:sz w:val="24"/>
          <w:szCs w:val="24"/>
        </w:rPr>
        <w:t>__________________</w:t>
      </w:r>
    </w:p>
    <w:p w14:paraId="2924CFB3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440C280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___________Telefono______________________________________</w:t>
      </w:r>
    </w:p>
    <w:p w14:paraId="43724C04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2DB130B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79763B73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47D39C4B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1C1FCA48" w14:textId="77777777" w:rsidR="005208F3" w:rsidRDefault="005208F3" w:rsidP="005208F3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A9FE841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339DACA7" w14:textId="77777777" w:rsidR="005208F3" w:rsidRDefault="005208F3" w:rsidP="00520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42F54E7F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57D13115" w14:textId="77777777" w:rsidR="005208F3" w:rsidRDefault="005208F3" w:rsidP="005208F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1.di essere disponibile a partecipare alla </w:t>
      </w:r>
      <w:r>
        <w:rPr>
          <w:rFonts w:ascii="Arial" w:hAnsi="Arial" w:cs="Arial"/>
          <w:b/>
          <w:bCs/>
          <w:sz w:val="24"/>
          <w:szCs w:val="24"/>
        </w:rPr>
        <w:t xml:space="preserve">PROCEDURA NEGOZIATA RELATIVA A AVVISO PUBBLICO PER MANIFESTAZIONE DI INTERESSE ALLA SUCCESSIVA FASE DI INVITO A PROCEDURA NEGOZIATA RELATIVA AI LAVORI DI RIQUALIFICAZIONE ED EFFICIENTAMENTO DELL'ILLUMINAZIONE PUBBLICA NELLE VIE: MAZZINI, ALFIERI, F.LLI DI DIO,F.LLI CERVI, PUECHER E LECCO A CERNUSCO SUL NAVIGLIO (MI) ANNO 2021 – CONTRIBUTO EX DECRETO DEL CAPO DEL DIPARTIMENTO PER GLI AFFARI INTERNI E TERRITORIALI DEL MINISTERO DELL'INTERNO DEL 11 NOVEMBRE 2020 di cui all’avviso </w:t>
      </w:r>
      <w:r>
        <w:rPr>
          <w:rFonts w:ascii="Arial" w:hAnsi="Arial" w:cs="Arial"/>
          <w:b/>
          <w:sz w:val="24"/>
          <w:szCs w:val="24"/>
          <w:highlight w:val="yellow"/>
        </w:rPr>
        <w:t>n.30809/2021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 verrà eventualmente indetta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dall’Amministrazione in indirizzo. A tal fine:</w:t>
      </w:r>
    </w:p>
    <w:p w14:paraId="0F54CF65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43A50439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elegge il seguente domicilio, presso il quale chiede venga inviata ogni comunicazione relativa alle procedure negoziate, sollevando l'AMMINISTRAZIONE da ogni responsabilità derivante da mancato recapito:</w:t>
      </w:r>
    </w:p>
    <w:p w14:paraId="2C9FD0D4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0A1B31DB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via, piazza, civico: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5054540F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4E299173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comune, provincia,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2BBDC5FD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2A615341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telefono, telefax, e-mail (PEC):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72C39E01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559191CF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dichiara di:</w:t>
      </w:r>
    </w:p>
    <w:p w14:paraId="4C939F5F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5655CBF0" w14:textId="77777777" w:rsidR="005208F3" w:rsidRDefault="005208F3" w:rsidP="005208F3">
      <w:pPr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347D9A84" w14:textId="77777777" w:rsidR="005208F3" w:rsidRDefault="005208F3" w:rsidP="005208F3">
      <w:pPr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per la seguente attività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.……….…………e che i dati dell’iscrizione sono i seguenti (</w:t>
      </w:r>
      <w:r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>
        <w:rPr>
          <w:rFonts w:ascii="Arial" w:hAnsi="Arial" w:cs="Arial"/>
          <w:sz w:val="24"/>
          <w:szCs w:val="24"/>
        </w:rPr>
        <w:t>):</w:t>
      </w:r>
    </w:p>
    <w:p w14:paraId="519D9C1C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numero di iscrizione………………………</w:t>
      </w:r>
    </w:p>
    <w:p w14:paraId="267AB611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CA76020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durata della ditta/data </w:t>
      </w:r>
      <w:proofErr w:type="gramStart"/>
      <w:r>
        <w:rPr>
          <w:rFonts w:ascii="Arial" w:hAnsi="Arial" w:cs="Arial"/>
          <w:sz w:val="24"/>
          <w:szCs w:val="24"/>
        </w:rPr>
        <w:t>termine….</w:t>
      </w:r>
      <w:proofErr w:type="gramEnd"/>
      <w:r>
        <w:rPr>
          <w:rFonts w:ascii="Arial" w:hAnsi="Arial" w:cs="Arial"/>
          <w:sz w:val="24"/>
          <w:szCs w:val="24"/>
        </w:rPr>
        <w:t>…………</w:t>
      </w:r>
    </w:p>
    <w:p w14:paraId="4C1F7D12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forma giuridica……………………………</w:t>
      </w:r>
    </w:p>
    <w:p w14:paraId="6F0E0662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>
        <w:rPr>
          <w:rFonts w:ascii="Arial" w:hAnsi="Arial" w:cs="Arial"/>
          <w:sz w:val="24"/>
          <w:szCs w:val="24"/>
        </w:rPr>
        <w:t>):</w:t>
      </w:r>
    </w:p>
    <w:p w14:paraId="0817DE8F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1B84B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</w:t>
      </w:r>
    </w:p>
    <w:p w14:paraId="20C7CC65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che l’impresa è iscritta all’albo della cancelleria del Tribunale di ………… 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2BF90C8B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che il numero, di registro ditte corrisponde al seguente……… ………… ………anno………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C62FFC6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di avere posizione n……………presso l’INPS di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…sede di …………………;</w:t>
      </w:r>
    </w:p>
    <w:p w14:paraId="4CFB0926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di avere posizione n……………presso l’INAIL di …………………sede di………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559AD5D0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di avere posizione n……………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.presso Cassa Edile;</w:t>
      </w:r>
    </w:p>
    <w:p w14:paraId="300972B1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che l’impresa è iscritta al Servizio provinciale che esercita funzioni di collocamento di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7581B9E1" w14:textId="77777777" w:rsidR="005208F3" w:rsidRDefault="005208F3" w:rsidP="005208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di applicare nei confronti dei propri dipendenti CCNL dei/l ………………….</w:t>
      </w:r>
    </w:p>
    <w:p w14:paraId="0CC4D4D1" w14:textId="77777777" w:rsidR="005208F3" w:rsidRDefault="005208F3" w:rsidP="005208F3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N° dipendenti .................</w:t>
      </w:r>
    </w:p>
    <w:p w14:paraId="762514F0" w14:textId="77777777" w:rsidR="005208F3" w:rsidRDefault="005208F3" w:rsidP="005208F3">
      <w:pPr>
        <w:numPr>
          <w:ilvl w:val="0"/>
          <w:numId w:val="12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07A1322D" w14:textId="77777777" w:rsidR="005208F3" w:rsidRDefault="005208F3" w:rsidP="005208F3">
      <w:pPr>
        <w:numPr>
          <w:ilvl w:val="0"/>
          <w:numId w:val="12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4E0EACE8" w14:textId="77777777" w:rsidR="005208F3" w:rsidRDefault="005208F3" w:rsidP="005208F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>
        <w:rPr>
          <w:rFonts w:ascii="Arial" w:hAnsi="Arial" w:cs="Arial"/>
          <w:sz w:val="24"/>
          <w:szCs w:val="24"/>
        </w:rPr>
        <w:t>Cat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highlight w:val="yellow"/>
        </w:rPr>
        <w:t>OG10 classe_____________;</w:t>
      </w:r>
    </w:p>
    <w:p w14:paraId="240C21D7" w14:textId="77777777" w:rsidR="005208F3" w:rsidRDefault="005208F3" w:rsidP="005208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oppure</w:t>
      </w:r>
    </w:p>
    <w:p w14:paraId="007AFB9E" w14:textId="77777777" w:rsidR="005208F3" w:rsidRDefault="005208F3" w:rsidP="005208F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nel caso di concorrente non in possesso dell’attestato SOA OG10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di cui all’articolo 90 del D.P.R. 207/2010 in misura non inferiore a quanto previsto dal medesimo articolo 90; il requisito di cui all’articolo 90, comma 1, lettera a), si riferisce a lavori DI ILLUMINAZIONE PUBBLICA </w:t>
      </w:r>
      <w:r>
        <w:rPr>
          <w:rFonts w:ascii="Arial" w:hAnsi="Arial" w:cs="Arial"/>
          <w:sz w:val="24"/>
          <w:szCs w:val="24"/>
          <w:highlight w:val="yellow"/>
        </w:rPr>
        <w:t>per €_________________</w:t>
      </w:r>
      <w:r>
        <w:rPr>
          <w:rFonts w:ascii="Arial" w:hAnsi="Arial" w:cs="Arial"/>
          <w:sz w:val="24"/>
          <w:szCs w:val="24"/>
        </w:rPr>
        <w:t xml:space="preserve"> e LAVORI STRADALI per </w:t>
      </w:r>
      <w:r>
        <w:rPr>
          <w:rFonts w:ascii="Arial" w:hAnsi="Arial" w:cs="Arial"/>
          <w:sz w:val="24"/>
          <w:szCs w:val="24"/>
          <w:highlight w:val="yellow"/>
        </w:rPr>
        <w:t>€________________________________;</w:t>
      </w:r>
    </w:p>
    <w:p w14:paraId="09138CF5" w14:textId="77777777" w:rsidR="005208F3" w:rsidRDefault="005208F3" w:rsidP="005208F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4E133B17" w14:textId="77777777" w:rsidR="005208F3" w:rsidRDefault="005208F3" w:rsidP="005208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oppure</w:t>
      </w:r>
    </w:p>
    <w:p w14:paraId="52CECD83" w14:textId="77777777" w:rsidR="005208F3" w:rsidRDefault="005208F3" w:rsidP="005208F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nel caso di concorrente non in possesso dell’attestato SOA OG10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di cui all’articolo 90 del D.P.R. 207/2010 in misura non inferiore a quanto previsto dal medesimo articolo 90 relativamente a LAVORI DI ILLUMINAZIONE PUBBLICA </w:t>
      </w:r>
      <w:r>
        <w:rPr>
          <w:rFonts w:ascii="Arial" w:hAnsi="Arial" w:cs="Arial"/>
          <w:sz w:val="24"/>
          <w:szCs w:val="24"/>
          <w:highlight w:val="yellow"/>
        </w:rPr>
        <w:t>per 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</w:t>
      </w:r>
      <w:r>
        <w:rPr>
          <w:rFonts w:ascii="Arial" w:hAnsi="Arial" w:cs="Arial"/>
          <w:sz w:val="24"/>
          <w:szCs w:val="24"/>
        </w:rPr>
        <w:t xml:space="preserve">  e</w:t>
      </w:r>
      <w:proofErr w:type="gramEnd"/>
      <w:r>
        <w:rPr>
          <w:rFonts w:ascii="Arial" w:hAnsi="Arial" w:cs="Arial"/>
          <w:sz w:val="24"/>
          <w:szCs w:val="24"/>
        </w:rPr>
        <w:t xml:space="preserve"> possesso categoria SOA OG3 </w:t>
      </w:r>
      <w:r>
        <w:rPr>
          <w:rFonts w:ascii="Arial" w:hAnsi="Arial" w:cs="Arial"/>
          <w:sz w:val="24"/>
          <w:szCs w:val="24"/>
          <w:highlight w:val="yellow"/>
        </w:rPr>
        <w:t>classe_________</w:t>
      </w:r>
    </w:p>
    <w:p w14:paraId="62AF0F2D" w14:textId="77777777" w:rsidR="005208F3" w:rsidRDefault="005208F3" w:rsidP="005208F3">
      <w:pPr>
        <w:ind w:left="1"/>
        <w:jc w:val="both"/>
        <w:rPr>
          <w:rFonts w:ascii="Arial" w:hAnsi="Arial" w:cs="Arial"/>
          <w:sz w:val="24"/>
          <w:szCs w:val="24"/>
        </w:rPr>
      </w:pPr>
    </w:p>
    <w:p w14:paraId="70E62376" w14:textId="77777777" w:rsidR="005208F3" w:rsidRDefault="005208F3" w:rsidP="005208F3">
      <w:pPr>
        <w:ind w:left="1"/>
        <w:jc w:val="both"/>
        <w:rPr>
          <w:rFonts w:ascii="Arial" w:hAnsi="Arial" w:cs="Arial"/>
          <w:sz w:val="24"/>
          <w:szCs w:val="24"/>
        </w:rPr>
      </w:pPr>
    </w:p>
    <w:p w14:paraId="47EB5835" w14:textId="77777777" w:rsidR="005208F3" w:rsidRDefault="005208F3" w:rsidP="005208F3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consapevole che l’avviso pubblicato dalla Vs. Amministrazione per </w:t>
      </w:r>
      <w:r>
        <w:rPr>
          <w:rFonts w:ascii="Arial" w:hAnsi="Arial" w:cs="Arial"/>
          <w:b/>
          <w:bCs/>
          <w:sz w:val="24"/>
          <w:szCs w:val="24"/>
        </w:rPr>
        <w:t xml:space="preserve">MANIFESTAZIONE DI INTERESSE ALLA SUCCESSIVA FASE DI INVITO A PROCEDURA NEGOZIATA RELATIVA A LAVORI DI RIQUALIFICAZIONE ED EFFICIENTAMENTO DELL'ILLUMINAZIONE PUBBLICA NELLE VIE: MAZZINI, ALFIERI, DI DIO, CERVI, PUECHER E LECCO A CERNUSCO SUL NAVIGLIO (MI) ANNO 2021 – CONTRIBUTO EX DECRETO DEL CAPO DEL DIPARTIMENTO PER GLI AFFARI INTERNI E TERRITORIALI DEL MINISTERO DELL'INTERNO DEL 11 NOVEMBRE 2020 </w:t>
      </w:r>
      <w:r>
        <w:rPr>
          <w:rFonts w:ascii="Arial" w:hAnsi="Arial" w:cs="Arial"/>
          <w:sz w:val="24"/>
          <w:szCs w:val="24"/>
        </w:rPr>
        <w:t>è finalizzato ad una ricerca di mercato, non costituisce proposta contrattuale e non vincola in alcun modo la Stazione Appaltante che sarà libera di avviare altre procedure;</w:t>
      </w:r>
    </w:p>
    <w:p w14:paraId="2AA3CA4A" w14:textId="77777777" w:rsidR="005208F3" w:rsidRDefault="005208F3" w:rsidP="005208F3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DI ESSERE ISCRITTO NELLA PIATTAFORMA SINTEL DI ARIA LOMBARDIA ED ACCREDITATO PER IL COMUNE DI CERNUSCO SUL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NAVIGLIO .</w:t>
      </w:r>
      <w:proofErr w:type="gramEnd"/>
    </w:p>
    <w:p w14:paraId="689434F9" w14:textId="77777777" w:rsidR="005208F3" w:rsidRDefault="005208F3" w:rsidP="005208F3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C12839" w14:textId="77777777" w:rsidR="005208F3" w:rsidRDefault="005208F3" w:rsidP="005208F3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Di essere disponibile ad iniziare i lavori, in caso di aggiudicazione, entro e non oltre il </w:t>
      </w:r>
      <w:r>
        <w:rPr>
          <w:rFonts w:ascii="Arial" w:hAnsi="Arial" w:cs="Arial"/>
          <w:b/>
          <w:sz w:val="36"/>
          <w:szCs w:val="36"/>
          <w:u w:val="single"/>
        </w:rPr>
        <w:t xml:space="preserve">10.09.2021; </w:t>
      </w:r>
    </w:p>
    <w:p w14:paraId="4530DE89" w14:textId="77777777" w:rsidR="005208F3" w:rsidRDefault="005208F3" w:rsidP="005208F3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D600B6" w14:textId="77777777" w:rsidR="005208F3" w:rsidRDefault="005208F3" w:rsidP="005208F3">
      <w:pPr>
        <w:tabs>
          <w:tab w:val="left" w:pos="283"/>
        </w:tabs>
        <w:ind w:left="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E6493D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___________, addì ___________</w:t>
      </w:r>
    </w:p>
    <w:p w14:paraId="0794A492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6C7A2ECE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266296C3" w14:textId="77777777" w:rsidR="005208F3" w:rsidRDefault="005208F3" w:rsidP="005208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2F3E8F7B" w14:textId="77777777" w:rsidR="005208F3" w:rsidRDefault="005208F3" w:rsidP="005208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digitale</w:t>
      </w:r>
    </w:p>
    <w:p w14:paraId="0E1336F5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122FFD3E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5612FBC1" w14:textId="77777777" w:rsidR="005208F3" w:rsidRDefault="005208F3" w:rsidP="005208F3">
      <w:pPr>
        <w:jc w:val="both"/>
        <w:rPr>
          <w:rFonts w:ascii="Arial" w:hAnsi="Arial" w:cs="Arial"/>
          <w:sz w:val="24"/>
          <w:szCs w:val="24"/>
        </w:rPr>
      </w:pPr>
    </w:p>
    <w:p w14:paraId="3150F8DA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0A677F97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F9686C4" w14:textId="77777777" w:rsidR="005208F3" w:rsidRDefault="005208F3" w:rsidP="005208F3">
      <w:pPr>
        <w:pStyle w:val="tess"/>
        <w:ind w:right="850"/>
        <w:rPr>
          <w:rFonts w:ascii="Arial" w:hAnsi="Arial" w:cs="Arial"/>
          <w:sz w:val="24"/>
          <w:szCs w:val="24"/>
        </w:rPr>
      </w:pPr>
    </w:p>
    <w:p w14:paraId="0CBCEEEA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47263517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1FCF8208" w14:textId="77777777" w:rsidR="005208F3" w:rsidRDefault="005208F3" w:rsidP="005208F3">
      <w:pPr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76BC3C1A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2E5AB16D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</w:t>
      </w:r>
      <w:r>
        <w:rPr>
          <w:rFonts w:ascii="Arial" w:hAnsi="Arial" w:cs="Arial"/>
          <w:sz w:val="24"/>
          <w:szCs w:val="24"/>
        </w:rPr>
        <w:lastRenderedPageBreak/>
        <w:t xml:space="preserve">Servizio Gare, Appalti e Acquisti. Il Responsabile per la protezione dei dati personali nominato è sempre contattabile al seguente indirizzo mail: dpo@comune.cernuscosulnaviglio.mi.it   </w:t>
      </w:r>
    </w:p>
    <w:p w14:paraId="68555F5D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2E38588A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42A9733C" w14:textId="77777777" w:rsidR="005208F3" w:rsidRDefault="005208F3" w:rsidP="005208F3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8E202ED" w14:textId="77777777" w:rsidR="00A41B07" w:rsidRPr="005208F3" w:rsidRDefault="00A41B07" w:rsidP="005208F3"/>
    <w:sectPr w:rsidR="00A41B07" w:rsidRPr="005208F3" w:rsidSect="00C14470">
      <w:headerReference w:type="default" r:id="rId8"/>
      <w:footerReference w:type="even" r:id="rId9"/>
      <w:footerReference w:type="default" r:id="rId10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6118" w14:textId="77777777" w:rsidR="00AB3EF4" w:rsidRDefault="00AB3EF4">
      <w:r>
        <w:separator/>
      </w:r>
    </w:p>
  </w:endnote>
  <w:endnote w:type="continuationSeparator" w:id="0">
    <w:p w14:paraId="6E923B3A" w14:textId="77777777" w:rsidR="00AB3EF4" w:rsidRDefault="00AB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47DD" w14:textId="77777777" w:rsidR="00AB3EF4" w:rsidRDefault="00A62E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B3EF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099D10" w14:textId="77777777" w:rsidR="00AB3EF4" w:rsidRDefault="00AB3E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408B" w14:textId="77777777" w:rsidR="00AB3EF4" w:rsidRDefault="00A62E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B3E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5C2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BFE437" w14:textId="77777777" w:rsidR="00AB3EF4" w:rsidRDefault="00AB3E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2461" w14:textId="77777777" w:rsidR="00AB3EF4" w:rsidRDefault="00AB3EF4">
      <w:r>
        <w:separator/>
      </w:r>
    </w:p>
  </w:footnote>
  <w:footnote w:type="continuationSeparator" w:id="0">
    <w:p w14:paraId="3FDE1208" w14:textId="77777777" w:rsidR="00AB3EF4" w:rsidRDefault="00AB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01CC" w14:textId="77777777" w:rsidR="00AB3EF4" w:rsidRDefault="00A62E9A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hAnsi="Verdana"/>
        <w:b w:val="0"/>
        <w:bCs w:val="0"/>
      </w:rPr>
      <w:fldChar w:fldCharType="begin"/>
    </w:r>
    <w:r w:rsidR="00AB3EF4">
      <w:rPr>
        <w:rStyle w:val="Numeropagina"/>
        <w:rFonts w:ascii="Verdana" w:hAnsi="Verdana"/>
        <w:b w:val="0"/>
        <w:bCs w:val="0"/>
      </w:rPr>
      <w:instrText xml:space="preserve"> PAGE </w:instrText>
    </w:r>
    <w:r>
      <w:rPr>
        <w:rStyle w:val="Numeropagina"/>
        <w:rFonts w:ascii="Verdana" w:hAnsi="Verdana"/>
        <w:b w:val="0"/>
        <w:bCs w:val="0"/>
      </w:rPr>
      <w:fldChar w:fldCharType="separate"/>
    </w:r>
    <w:r w:rsidR="00705C2F">
      <w:rPr>
        <w:rStyle w:val="Numeropagina"/>
        <w:rFonts w:ascii="Verdana" w:hAnsi="Verdana"/>
        <w:b w:val="0"/>
        <w:bCs w:val="0"/>
        <w:noProof/>
      </w:rPr>
      <w:t>1</w:t>
    </w:r>
    <w:r>
      <w:rPr>
        <w:rStyle w:val="Numeropagina"/>
        <w:rFonts w:ascii="Verdana" w:hAnsi="Verdana"/>
        <w:b w:val="0"/>
        <w:bCs w:val="0"/>
      </w:rPr>
      <w:fldChar w:fldCharType="end"/>
    </w:r>
    <w:r w:rsidR="005208F3">
      <w:rPr>
        <w:noProof/>
      </w:rPr>
      <w:pict w14:anchorId="73C6A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3pt;margin-top:-.05pt;width:48pt;height:77.25pt;z-index:251661312;mso-position-horizontal-relative:text;mso-position-vertical-relative:text">
          <v:imagedata r:id="rId1" o:title="intestata2"/>
        </v:shape>
      </w:pict>
    </w:r>
    <w:r w:rsidR="005208F3">
      <w:rPr>
        <w:noProof/>
      </w:rPr>
      <w:pict w14:anchorId="271F53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5pt;margin-top:4.5pt;width:189pt;height:1in;z-index:251654144;mso-position-horizontal-relative:text;mso-position-vertical-relative:text" strokecolor="white" strokeweight="0">
          <v:textbox>
            <w:txbxContent>
              <w:p w14:paraId="68E83294" w14:textId="77777777" w:rsidR="00AB3EF4" w:rsidRDefault="00AB3EF4">
                <w:pPr>
                  <w:jc w:val="right"/>
                  <w:rPr>
                    <w:rFonts w:ascii="Garamond" w:hAnsi="Garamond"/>
                  </w:rPr>
                </w:pPr>
                <w:r>
                  <w:rPr>
                    <w:b/>
                    <w:bCs/>
                  </w:rPr>
                  <w:t>Palazzo Comunale</w:t>
                </w:r>
                <w:r>
                  <w:rPr>
                    <w:rFonts w:ascii="Garamond" w:hAnsi="Garamond"/>
                  </w:rPr>
                  <w:t xml:space="preserve"> Via Tizzoni, 2</w:t>
                </w:r>
              </w:p>
              <w:p w14:paraId="2EE93A39" w14:textId="77777777" w:rsidR="00AB3EF4" w:rsidRDefault="00AB3EF4">
                <w:pPr>
                  <w:jc w:val="right"/>
                  <w:rPr>
                    <w:rFonts w:ascii="Garamond" w:hAnsi="Garamond"/>
                  </w:rPr>
                </w:pPr>
                <w:r>
                  <w:rPr>
                    <w:rFonts w:ascii="Garamond" w:hAnsi="Garamond"/>
                    <w:b/>
                    <w:bCs/>
                  </w:rPr>
                  <w:t>Telefono</w:t>
                </w:r>
                <w:r>
                  <w:rPr>
                    <w:rFonts w:ascii="Garamond" w:hAnsi="Garamond"/>
                  </w:rPr>
                  <w:t xml:space="preserve"> 02.92.781</w:t>
                </w:r>
              </w:p>
              <w:p w14:paraId="446B6A1C" w14:textId="77777777" w:rsidR="00AB3EF4" w:rsidRDefault="00AB3EF4">
                <w:pPr>
                  <w:jc w:val="right"/>
                  <w:rPr>
                    <w:rFonts w:ascii="Garamond" w:hAnsi="Garamond"/>
                  </w:rPr>
                </w:pPr>
                <w:r>
                  <w:rPr>
                    <w:rFonts w:ascii="Garamond" w:hAnsi="Garamond"/>
                    <w:b/>
                    <w:bCs/>
                  </w:rPr>
                  <w:t>Fax</w:t>
                </w:r>
                <w:r>
                  <w:rPr>
                    <w:rFonts w:ascii="Garamond" w:hAnsi="Garamond"/>
                  </w:rPr>
                  <w:t xml:space="preserve"> 02.92.78.235</w:t>
                </w:r>
              </w:p>
              <w:p w14:paraId="67D27FFF" w14:textId="77777777" w:rsidR="00AB3EF4" w:rsidRDefault="00AB3EF4">
                <w:pPr>
                  <w:jc w:val="right"/>
                  <w:rPr>
                    <w:rFonts w:ascii="Garamond" w:hAnsi="Garamond"/>
                  </w:rPr>
                </w:pPr>
                <w:r>
                  <w:rPr>
                    <w:rFonts w:ascii="Garamond" w:hAnsi="Garamond"/>
                    <w:b/>
                    <w:bCs/>
                  </w:rPr>
                  <w:t>C.A.P.</w:t>
                </w:r>
                <w:r>
                  <w:rPr>
                    <w:rFonts w:ascii="Garamond" w:hAnsi="Garamond"/>
                  </w:rPr>
                  <w:t xml:space="preserve"> 20063</w:t>
                </w:r>
              </w:p>
              <w:p w14:paraId="118552F3" w14:textId="77777777" w:rsidR="00AB3EF4" w:rsidRDefault="00AB3EF4">
                <w:pPr>
                  <w:jc w:val="right"/>
                </w:pPr>
                <w:r>
                  <w:rPr>
                    <w:rFonts w:ascii="Garamond" w:hAnsi="Garamond"/>
                    <w:b/>
                    <w:bCs/>
                  </w:rPr>
                  <w:t>Codice Fiscale e Partita Iva</w:t>
                </w:r>
                <w:r>
                  <w:rPr>
                    <w:rFonts w:ascii="Garamond" w:hAnsi="Garamond"/>
                  </w:rPr>
                  <w:t xml:space="preserve"> 01217430154</w:t>
                </w:r>
              </w:p>
              <w:p w14:paraId="42CBEAAD" w14:textId="77777777" w:rsidR="00AB3EF4" w:rsidRDefault="00AB3EF4"/>
            </w:txbxContent>
          </v:textbox>
        </v:shape>
      </w:pict>
    </w:r>
  </w:p>
  <w:p w14:paraId="3F51E186" w14:textId="77777777" w:rsidR="00AB3EF4" w:rsidRDefault="005208F3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w:pict w14:anchorId="77E5CA87">
        <v:line id="_x0000_s2051" style="position:absolute;left:0;text-align:left;z-index:251657216" from="135pt,9pt" to="171pt,9pt"/>
      </w:pict>
    </w:r>
    <w:r>
      <w:rPr>
        <w:noProof/>
      </w:rPr>
      <w:pict w14:anchorId="45979108">
        <v:line id="_x0000_s2052" style="position:absolute;left:0;text-align:left;z-index:251658240" from="135pt,6.75pt" to="171pt,6.75pt" strokeweight="2pt"/>
      </w:pict>
    </w:r>
    <w:r>
      <w:rPr>
        <w:noProof/>
      </w:rPr>
      <w:pict w14:anchorId="62A3C0A3">
        <v:line id="_x0000_s2053" style="position:absolute;left:0;text-align:left;z-index:251659264" from="54pt,6.75pt" to="90pt,6.75pt" strokeweight="2pt"/>
      </w:pict>
    </w:r>
    <w:r>
      <w:rPr>
        <w:noProof/>
      </w:rPr>
      <w:pict w14:anchorId="3F221A29">
        <v:line id="_x0000_s2054" style="position:absolute;left:0;text-align:left;z-index:251660288" from="54pt,9pt" to="90pt,9pt"/>
      </w:pict>
    </w:r>
    <w:r w:rsidR="00AB3EF4">
      <w:t xml:space="preserve">           </w:t>
    </w:r>
    <w:r w:rsidR="00AB3EF4">
      <w:rPr>
        <w:rFonts w:ascii="Times" w:hAnsi="Times"/>
        <w:b/>
        <w:bCs/>
        <w:sz w:val="22"/>
        <w:szCs w:val="22"/>
      </w:rPr>
      <w:t>Città di</w:t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</w:r>
    <w:r w:rsidR="00AB3EF4">
      <w:rPr>
        <w:rFonts w:ascii="Garamond" w:hAnsi="Garamond"/>
        <w:b/>
        <w:bCs/>
        <w:sz w:val="22"/>
        <w:szCs w:val="22"/>
      </w:rPr>
      <w:tab/>
      <w:t xml:space="preserve">                  </w:t>
    </w:r>
  </w:p>
  <w:p w14:paraId="4345B99B" w14:textId="77777777" w:rsidR="00AB3EF4" w:rsidRDefault="00AB3EF4">
    <w:pPr>
      <w:pStyle w:val="Titolo4"/>
      <w:spacing w:after="0"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14:paraId="64EE46AC" w14:textId="77777777" w:rsidR="00AB3EF4" w:rsidRDefault="00AB3EF4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14:paraId="241A2CBF" w14:textId="77777777" w:rsidR="00AB3EF4" w:rsidRDefault="005208F3">
    <w:pPr>
      <w:spacing w:line="120" w:lineRule="auto"/>
      <w:ind w:left="1080"/>
    </w:pPr>
    <w:r>
      <w:rPr>
        <w:noProof/>
      </w:rPr>
      <w:pict w14:anchorId="1A5274C8">
        <v:line id="_x0000_s2055" style="position:absolute;left:0;text-align:left;z-index:251655168" from="54pt,3.25pt" to="171pt,3.25pt"/>
      </w:pict>
    </w:r>
  </w:p>
  <w:p w14:paraId="1B336352" w14:textId="77777777" w:rsidR="00AB3EF4" w:rsidRDefault="005208F3">
    <w:pPr>
      <w:spacing w:line="120" w:lineRule="auto"/>
      <w:ind w:left="1080"/>
    </w:pPr>
    <w:r>
      <w:rPr>
        <w:noProof/>
      </w:rPr>
      <w:pict w14:anchorId="6856E6FC">
        <v:line id="_x0000_s2056" style="position:absolute;left:0;text-align:left;z-index:251656192" from="54pt,.1pt" to="171pt,.1pt" strokeweight="2pt"/>
      </w:pict>
    </w:r>
    <w:r w:rsidR="00AB3EF4">
      <w:rPr>
        <w:color w:val="333300"/>
        <w:sz w:val="24"/>
        <w:szCs w:val="24"/>
      </w:rPr>
      <w:tab/>
    </w:r>
  </w:p>
  <w:p w14:paraId="1D7602A7" w14:textId="77777777" w:rsidR="00AB3EF4" w:rsidRDefault="00AB3EF4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 xml:space="preserve">Provincia </w:t>
    </w:r>
    <w:proofErr w:type="gramStart"/>
    <w:r>
      <w:rPr>
        <w:spacing w:val="44"/>
        <w:sz w:val="18"/>
        <w:szCs w:val="18"/>
      </w:rPr>
      <w:t>di  Milano</w:t>
    </w:r>
    <w:proofErr w:type="gramEnd"/>
    <w:r>
      <w:rPr>
        <w:noProof/>
        <w:spacing w:val="44"/>
        <w:sz w:val="18"/>
        <w:szCs w:val="18"/>
      </w:rPr>
      <w:t xml:space="preserve"> </w:t>
    </w:r>
  </w:p>
  <w:p w14:paraId="53508D8B" w14:textId="77777777" w:rsidR="00AB3EF4" w:rsidRDefault="00AB3E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7"/>
    <w:name w:val="WW8Num4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28"/>
    <w:multiLevelType w:val="multilevel"/>
    <w:tmpl w:val="00000028"/>
    <w:name w:val="WW8Num4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29"/>
    <w:multiLevelType w:val="multilevel"/>
    <w:tmpl w:val="00000029"/>
    <w:name w:val="WW8Num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2A"/>
    <w:multiLevelType w:val="multilevel"/>
    <w:tmpl w:val="0000002A"/>
    <w:name w:val="WW8Num4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2B"/>
    <w:multiLevelType w:val="multilevel"/>
    <w:tmpl w:val="0000002B"/>
    <w:name w:val="WW8Num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2C"/>
    <w:multiLevelType w:val="multilevel"/>
    <w:tmpl w:val="0000002C"/>
    <w:name w:val="WW8Num4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2D"/>
    <w:multiLevelType w:val="multilevel"/>
    <w:tmpl w:val="0000002D"/>
    <w:name w:val="WW8Num4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2E"/>
    <w:multiLevelType w:val="multilevel"/>
    <w:tmpl w:val="0000002E"/>
    <w:name w:val="WW8Num4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31"/>
    <w:multiLevelType w:val="multilevel"/>
    <w:tmpl w:val="00000031"/>
    <w:name w:val="WW8Num5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32"/>
    <w:multiLevelType w:val="multilevel"/>
    <w:tmpl w:val="00000032"/>
    <w:name w:val="WW8Num5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33"/>
    <w:multiLevelType w:val="multilevel"/>
    <w:tmpl w:val="00000033"/>
    <w:name w:val="WW8Num5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34"/>
    <w:multiLevelType w:val="multilevel"/>
    <w:tmpl w:val="00000034"/>
    <w:name w:val="WW8Num5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0000035"/>
    <w:multiLevelType w:val="multilevel"/>
    <w:tmpl w:val="00000035"/>
    <w:name w:val="WW8Num5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36"/>
    <w:multiLevelType w:val="multilevel"/>
    <w:tmpl w:val="00000036"/>
    <w:name w:val="WW8Num5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37"/>
    <w:multiLevelType w:val="multilevel"/>
    <w:tmpl w:val="00000037"/>
    <w:name w:val="WW8Num5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0000038"/>
    <w:multiLevelType w:val="multilevel"/>
    <w:tmpl w:val="00000038"/>
    <w:name w:val="WW8Num5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39"/>
    <w:multiLevelType w:val="multilevel"/>
    <w:tmpl w:val="00000039"/>
    <w:name w:val="WW8Num6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9" w15:restartNumberingAfterBreak="0">
    <w:nsid w:val="0000003A"/>
    <w:multiLevelType w:val="multilevel"/>
    <w:tmpl w:val="0000003A"/>
    <w:name w:val="WW8Num6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0" w15:restartNumberingAfterBreak="0">
    <w:nsid w:val="0000003B"/>
    <w:multiLevelType w:val="multilevel"/>
    <w:tmpl w:val="0000003B"/>
    <w:name w:val="WW8Num6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1" w15:restartNumberingAfterBreak="0">
    <w:nsid w:val="0000003C"/>
    <w:multiLevelType w:val="multilevel"/>
    <w:tmpl w:val="0000003C"/>
    <w:name w:val="WW8Num6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0000003D"/>
    <w:multiLevelType w:val="multilevel"/>
    <w:tmpl w:val="0000003D"/>
    <w:name w:val="WW8Num6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3" w15:restartNumberingAfterBreak="0">
    <w:nsid w:val="00000042"/>
    <w:multiLevelType w:val="multilevel"/>
    <w:tmpl w:val="00000042"/>
    <w:name w:val="WW8Num7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4" w15:restartNumberingAfterBreak="0">
    <w:nsid w:val="00000043"/>
    <w:multiLevelType w:val="multilevel"/>
    <w:tmpl w:val="00000043"/>
    <w:name w:val="WW8Num7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5" w15:restartNumberingAfterBreak="0">
    <w:nsid w:val="00000044"/>
    <w:multiLevelType w:val="multilevel"/>
    <w:tmpl w:val="00000044"/>
    <w:name w:val="WW8Num7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6" w15:restartNumberingAfterBreak="0">
    <w:nsid w:val="00000045"/>
    <w:multiLevelType w:val="multilevel"/>
    <w:tmpl w:val="00000045"/>
    <w:name w:val="WW8Num7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7" w15:restartNumberingAfterBreak="0">
    <w:nsid w:val="00000046"/>
    <w:multiLevelType w:val="multilevel"/>
    <w:tmpl w:val="00000046"/>
    <w:name w:val="WW8Num7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00000047"/>
    <w:multiLevelType w:val="multilevel"/>
    <w:tmpl w:val="00000047"/>
    <w:name w:val="WW8Num7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00000048"/>
    <w:multiLevelType w:val="multilevel"/>
    <w:tmpl w:val="00000048"/>
    <w:name w:val="WW8Num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0" w15:restartNumberingAfterBreak="0">
    <w:nsid w:val="17EA29A7"/>
    <w:multiLevelType w:val="hybridMultilevel"/>
    <w:tmpl w:val="BB8C6124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91754B"/>
    <w:multiLevelType w:val="hybridMultilevel"/>
    <w:tmpl w:val="2B68ABEE"/>
    <w:lvl w:ilvl="0" w:tplc="A5BA80BA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21"/>
  </w:num>
  <w:num w:numId="5">
    <w:abstractNumId w:val="31"/>
  </w:num>
  <w:num w:numId="6">
    <w:abstractNumId w:val="30"/>
  </w:num>
  <w:num w:numId="7">
    <w:abstractNumId w:val="21"/>
  </w:num>
  <w:num w:numId="8">
    <w:abstractNumId w:val="21"/>
  </w:num>
  <w:num w:numId="9">
    <w:abstractNumId w:val="21"/>
  </w:num>
  <w:num w:numId="10">
    <w:abstractNumId w:val="31"/>
  </w:num>
  <w:num w:numId="11">
    <w:abstractNumId w:val="30"/>
  </w:num>
  <w:num w:numId="1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2CA4"/>
    <w:rsid w:val="00001EAE"/>
    <w:rsid w:val="0002187B"/>
    <w:rsid w:val="0002581A"/>
    <w:rsid w:val="00025A6B"/>
    <w:rsid w:val="00034A1D"/>
    <w:rsid w:val="0004129A"/>
    <w:rsid w:val="000445E9"/>
    <w:rsid w:val="0005311C"/>
    <w:rsid w:val="000612BE"/>
    <w:rsid w:val="000624A8"/>
    <w:rsid w:val="0006266A"/>
    <w:rsid w:val="0006611A"/>
    <w:rsid w:val="00067058"/>
    <w:rsid w:val="00082221"/>
    <w:rsid w:val="000917AD"/>
    <w:rsid w:val="000A1BEA"/>
    <w:rsid w:val="000B15AA"/>
    <w:rsid w:val="000B58FE"/>
    <w:rsid w:val="000C169D"/>
    <w:rsid w:val="000C298A"/>
    <w:rsid w:val="000C7ABC"/>
    <w:rsid w:val="000F2308"/>
    <w:rsid w:val="000F41D6"/>
    <w:rsid w:val="000F6AD3"/>
    <w:rsid w:val="000F7E15"/>
    <w:rsid w:val="00113A8E"/>
    <w:rsid w:val="0012372E"/>
    <w:rsid w:val="001310AF"/>
    <w:rsid w:val="001342D7"/>
    <w:rsid w:val="00140683"/>
    <w:rsid w:val="0014105F"/>
    <w:rsid w:val="00155793"/>
    <w:rsid w:val="00186BAC"/>
    <w:rsid w:val="00187BD1"/>
    <w:rsid w:val="0019013B"/>
    <w:rsid w:val="001B465C"/>
    <w:rsid w:val="001C3442"/>
    <w:rsid w:val="001C60F4"/>
    <w:rsid w:val="001D13D6"/>
    <w:rsid w:val="001D1E9C"/>
    <w:rsid w:val="001F14C3"/>
    <w:rsid w:val="001F204B"/>
    <w:rsid w:val="001F2E8C"/>
    <w:rsid w:val="001F6512"/>
    <w:rsid w:val="00200ECF"/>
    <w:rsid w:val="002319EE"/>
    <w:rsid w:val="00231F17"/>
    <w:rsid w:val="00235C87"/>
    <w:rsid w:val="002430D8"/>
    <w:rsid w:val="00246801"/>
    <w:rsid w:val="00263185"/>
    <w:rsid w:val="00266779"/>
    <w:rsid w:val="002708D7"/>
    <w:rsid w:val="00277792"/>
    <w:rsid w:val="00291132"/>
    <w:rsid w:val="002A6FAF"/>
    <w:rsid w:val="002B6345"/>
    <w:rsid w:val="002B7ED8"/>
    <w:rsid w:val="002C23C9"/>
    <w:rsid w:val="002C3091"/>
    <w:rsid w:val="002C7AC7"/>
    <w:rsid w:val="002D7FD0"/>
    <w:rsid w:val="002E0281"/>
    <w:rsid w:val="002E06F9"/>
    <w:rsid w:val="00301B13"/>
    <w:rsid w:val="00305B85"/>
    <w:rsid w:val="00320574"/>
    <w:rsid w:val="00324E1C"/>
    <w:rsid w:val="00336AA3"/>
    <w:rsid w:val="00346513"/>
    <w:rsid w:val="003509D6"/>
    <w:rsid w:val="003531BC"/>
    <w:rsid w:val="00362E3E"/>
    <w:rsid w:val="00376286"/>
    <w:rsid w:val="003806E8"/>
    <w:rsid w:val="003A6FAC"/>
    <w:rsid w:val="003C5029"/>
    <w:rsid w:val="003E0D72"/>
    <w:rsid w:val="003E12E5"/>
    <w:rsid w:val="003E3366"/>
    <w:rsid w:val="003F576E"/>
    <w:rsid w:val="00406A7E"/>
    <w:rsid w:val="0041464B"/>
    <w:rsid w:val="004160AA"/>
    <w:rsid w:val="00441BB2"/>
    <w:rsid w:val="00444D11"/>
    <w:rsid w:val="004645ED"/>
    <w:rsid w:val="00467CCF"/>
    <w:rsid w:val="00472F39"/>
    <w:rsid w:val="00476501"/>
    <w:rsid w:val="00487FB1"/>
    <w:rsid w:val="004A4ABA"/>
    <w:rsid w:val="004B2D36"/>
    <w:rsid w:val="004E17C0"/>
    <w:rsid w:val="004F02FB"/>
    <w:rsid w:val="004F3161"/>
    <w:rsid w:val="005136AD"/>
    <w:rsid w:val="005149E2"/>
    <w:rsid w:val="00515B16"/>
    <w:rsid w:val="005208F3"/>
    <w:rsid w:val="005308D3"/>
    <w:rsid w:val="00541362"/>
    <w:rsid w:val="0054395F"/>
    <w:rsid w:val="0054672E"/>
    <w:rsid w:val="00563ECA"/>
    <w:rsid w:val="005658E9"/>
    <w:rsid w:val="005734DD"/>
    <w:rsid w:val="00582FFD"/>
    <w:rsid w:val="00593FBF"/>
    <w:rsid w:val="00594F10"/>
    <w:rsid w:val="005A5428"/>
    <w:rsid w:val="005A7591"/>
    <w:rsid w:val="005B563B"/>
    <w:rsid w:val="005C114F"/>
    <w:rsid w:val="005C30DB"/>
    <w:rsid w:val="005C4807"/>
    <w:rsid w:val="005E3442"/>
    <w:rsid w:val="005E3C43"/>
    <w:rsid w:val="005E69D4"/>
    <w:rsid w:val="005F0EEE"/>
    <w:rsid w:val="005F1786"/>
    <w:rsid w:val="005F3AB9"/>
    <w:rsid w:val="006026A5"/>
    <w:rsid w:val="006072AE"/>
    <w:rsid w:val="00613BF5"/>
    <w:rsid w:val="0063313B"/>
    <w:rsid w:val="006338B7"/>
    <w:rsid w:val="00635AEE"/>
    <w:rsid w:val="006363E4"/>
    <w:rsid w:val="0064298F"/>
    <w:rsid w:val="006A10A1"/>
    <w:rsid w:val="006A7A5E"/>
    <w:rsid w:val="006B323F"/>
    <w:rsid w:val="006B538D"/>
    <w:rsid w:val="006C44A2"/>
    <w:rsid w:val="006D3893"/>
    <w:rsid w:val="006D6F80"/>
    <w:rsid w:val="006E457C"/>
    <w:rsid w:val="006E4C7E"/>
    <w:rsid w:val="006F735F"/>
    <w:rsid w:val="00701B64"/>
    <w:rsid w:val="00705C2F"/>
    <w:rsid w:val="007210DD"/>
    <w:rsid w:val="0072506D"/>
    <w:rsid w:val="00725DE9"/>
    <w:rsid w:val="00750783"/>
    <w:rsid w:val="00752452"/>
    <w:rsid w:val="00753455"/>
    <w:rsid w:val="00757591"/>
    <w:rsid w:val="00764316"/>
    <w:rsid w:val="00764CF2"/>
    <w:rsid w:val="00767A04"/>
    <w:rsid w:val="0077441F"/>
    <w:rsid w:val="00775AE2"/>
    <w:rsid w:val="00790FEF"/>
    <w:rsid w:val="00794FE6"/>
    <w:rsid w:val="007A5D93"/>
    <w:rsid w:val="007B0266"/>
    <w:rsid w:val="007B0DA3"/>
    <w:rsid w:val="007B3D96"/>
    <w:rsid w:val="007C142F"/>
    <w:rsid w:val="007D4BC8"/>
    <w:rsid w:val="007E1DF9"/>
    <w:rsid w:val="007F195C"/>
    <w:rsid w:val="007F29D2"/>
    <w:rsid w:val="00800A71"/>
    <w:rsid w:val="00805146"/>
    <w:rsid w:val="00811C64"/>
    <w:rsid w:val="00814206"/>
    <w:rsid w:val="00816A37"/>
    <w:rsid w:val="00833551"/>
    <w:rsid w:val="00834777"/>
    <w:rsid w:val="00845C2A"/>
    <w:rsid w:val="00860CB0"/>
    <w:rsid w:val="00871360"/>
    <w:rsid w:val="00874695"/>
    <w:rsid w:val="008907F1"/>
    <w:rsid w:val="008B0F95"/>
    <w:rsid w:val="008B1CB4"/>
    <w:rsid w:val="008B295B"/>
    <w:rsid w:val="008B6F0F"/>
    <w:rsid w:val="008D16CD"/>
    <w:rsid w:val="008D71E2"/>
    <w:rsid w:val="008E4B90"/>
    <w:rsid w:val="008F5EC3"/>
    <w:rsid w:val="00902655"/>
    <w:rsid w:val="00905873"/>
    <w:rsid w:val="00906AF5"/>
    <w:rsid w:val="00906B31"/>
    <w:rsid w:val="009129E6"/>
    <w:rsid w:val="0093685D"/>
    <w:rsid w:val="0093723A"/>
    <w:rsid w:val="00943674"/>
    <w:rsid w:val="00944A8D"/>
    <w:rsid w:val="00947CB1"/>
    <w:rsid w:val="009510B9"/>
    <w:rsid w:val="00975FE7"/>
    <w:rsid w:val="0099236B"/>
    <w:rsid w:val="009A0451"/>
    <w:rsid w:val="009A3541"/>
    <w:rsid w:val="009A40AE"/>
    <w:rsid w:val="009C44D7"/>
    <w:rsid w:val="009C4D9B"/>
    <w:rsid w:val="009D04B8"/>
    <w:rsid w:val="009D2D1F"/>
    <w:rsid w:val="009F2782"/>
    <w:rsid w:val="009F5D1E"/>
    <w:rsid w:val="00A01D45"/>
    <w:rsid w:val="00A01D4F"/>
    <w:rsid w:val="00A02ED6"/>
    <w:rsid w:val="00A03996"/>
    <w:rsid w:val="00A22F3A"/>
    <w:rsid w:val="00A34F52"/>
    <w:rsid w:val="00A35276"/>
    <w:rsid w:val="00A41B07"/>
    <w:rsid w:val="00A52529"/>
    <w:rsid w:val="00A530FB"/>
    <w:rsid w:val="00A62E9A"/>
    <w:rsid w:val="00A92928"/>
    <w:rsid w:val="00A95808"/>
    <w:rsid w:val="00AA20C5"/>
    <w:rsid w:val="00AB3EF4"/>
    <w:rsid w:val="00AB4E45"/>
    <w:rsid w:val="00AB73A5"/>
    <w:rsid w:val="00AB7A4C"/>
    <w:rsid w:val="00AC176C"/>
    <w:rsid w:val="00AD2D0E"/>
    <w:rsid w:val="00AD5502"/>
    <w:rsid w:val="00AE27C1"/>
    <w:rsid w:val="00AE3821"/>
    <w:rsid w:val="00AF0577"/>
    <w:rsid w:val="00AF2778"/>
    <w:rsid w:val="00AF7230"/>
    <w:rsid w:val="00B001E4"/>
    <w:rsid w:val="00B03EA7"/>
    <w:rsid w:val="00B057E4"/>
    <w:rsid w:val="00B10D4F"/>
    <w:rsid w:val="00B17DF8"/>
    <w:rsid w:val="00B27049"/>
    <w:rsid w:val="00B306BC"/>
    <w:rsid w:val="00B31F64"/>
    <w:rsid w:val="00B42DF2"/>
    <w:rsid w:val="00B4340C"/>
    <w:rsid w:val="00B4606B"/>
    <w:rsid w:val="00B50C21"/>
    <w:rsid w:val="00BA1747"/>
    <w:rsid w:val="00BA2195"/>
    <w:rsid w:val="00BB02F5"/>
    <w:rsid w:val="00BB139C"/>
    <w:rsid w:val="00BB375F"/>
    <w:rsid w:val="00BC39A2"/>
    <w:rsid w:val="00BD6388"/>
    <w:rsid w:val="00BE62DB"/>
    <w:rsid w:val="00BF23F0"/>
    <w:rsid w:val="00BF2975"/>
    <w:rsid w:val="00BF5B56"/>
    <w:rsid w:val="00C1016F"/>
    <w:rsid w:val="00C14470"/>
    <w:rsid w:val="00C21282"/>
    <w:rsid w:val="00C247CD"/>
    <w:rsid w:val="00C255CE"/>
    <w:rsid w:val="00C27B47"/>
    <w:rsid w:val="00C32046"/>
    <w:rsid w:val="00C32AFE"/>
    <w:rsid w:val="00C35A08"/>
    <w:rsid w:val="00C44F82"/>
    <w:rsid w:val="00C50F5F"/>
    <w:rsid w:val="00C552CB"/>
    <w:rsid w:val="00C619C8"/>
    <w:rsid w:val="00C717AF"/>
    <w:rsid w:val="00C76671"/>
    <w:rsid w:val="00C83D7D"/>
    <w:rsid w:val="00C92901"/>
    <w:rsid w:val="00CA0704"/>
    <w:rsid w:val="00CB3EAD"/>
    <w:rsid w:val="00CE46BA"/>
    <w:rsid w:val="00CF4C2D"/>
    <w:rsid w:val="00CF5EA8"/>
    <w:rsid w:val="00D00534"/>
    <w:rsid w:val="00D0468F"/>
    <w:rsid w:val="00D04A94"/>
    <w:rsid w:val="00D115FF"/>
    <w:rsid w:val="00D1569D"/>
    <w:rsid w:val="00D22C94"/>
    <w:rsid w:val="00D33A3C"/>
    <w:rsid w:val="00D36B0D"/>
    <w:rsid w:val="00D4122E"/>
    <w:rsid w:val="00D46688"/>
    <w:rsid w:val="00D57882"/>
    <w:rsid w:val="00D75B36"/>
    <w:rsid w:val="00D8441E"/>
    <w:rsid w:val="00D86FB1"/>
    <w:rsid w:val="00DA1437"/>
    <w:rsid w:val="00DA58DF"/>
    <w:rsid w:val="00DC4F6A"/>
    <w:rsid w:val="00DD2CA4"/>
    <w:rsid w:val="00DE0306"/>
    <w:rsid w:val="00DE25BD"/>
    <w:rsid w:val="00E023A0"/>
    <w:rsid w:val="00E03E6D"/>
    <w:rsid w:val="00E049D3"/>
    <w:rsid w:val="00E0695A"/>
    <w:rsid w:val="00E10BE0"/>
    <w:rsid w:val="00E12B31"/>
    <w:rsid w:val="00E14FE8"/>
    <w:rsid w:val="00E21FD6"/>
    <w:rsid w:val="00E369E2"/>
    <w:rsid w:val="00E44FE3"/>
    <w:rsid w:val="00E460DD"/>
    <w:rsid w:val="00E52F15"/>
    <w:rsid w:val="00E549B7"/>
    <w:rsid w:val="00E570E6"/>
    <w:rsid w:val="00E61A90"/>
    <w:rsid w:val="00E742F7"/>
    <w:rsid w:val="00E770BF"/>
    <w:rsid w:val="00E8125A"/>
    <w:rsid w:val="00E95279"/>
    <w:rsid w:val="00EC1375"/>
    <w:rsid w:val="00EE40CD"/>
    <w:rsid w:val="00EE7055"/>
    <w:rsid w:val="00EF01A9"/>
    <w:rsid w:val="00EF22E6"/>
    <w:rsid w:val="00EF399B"/>
    <w:rsid w:val="00F1137E"/>
    <w:rsid w:val="00F234A7"/>
    <w:rsid w:val="00F366A2"/>
    <w:rsid w:val="00F40786"/>
    <w:rsid w:val="00F467D1"/>
    <w:rsid w:val="00F51932"/>
    <w:rsid w:val="00F57BE6"/>
    <w:rsid w:val="00F74DF1"/>
    <w:rsid w:val="00F75563"/>
    <w:rsid w:val="00F906CB"/>
    <w:rsid w:val="00FA2D39"/>
    <w:rsid w:val="00FA2DFF"/>
    <w:rsid w:val="00FB3582"/>
    <w:rsid w:val="00FB7DD5"/>
    <w:rsid w:val="00FC5D98"/>
    <w:rsid w:val="00FD4F0D"/>
    <w:rsid w:val="00FE6306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62BF9A8"/>
  <w15:docId w15:val="{54616BC4-6FC4-4F42-9C05-3CCC6E09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4470"/>
    <w:rPr>
      <w:rFonts w:ascii="Verdana" w:hAnsi="Verdana"/>
      <w:color w:val="000000"/>
    </w:rPr>
  </w:style>
  <w:style w:type="paragraph" w:styleId="Titolo1">
    <w:name w:val="heading 1"/>
    <w:basedOn w:val="Normale"/>
    <w:next w:val="Normale"/>
    <w:qFormat/>
    <w:rsid w:val="00C14470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qFormat/>
    <w:rsid w:val="00C14470"/>
    <w:pPr>
      <w:keepNext/>
      <w:outlineLvl w:val="1"/>
    </w:pPr>
    <w:rPr>
      <w:rFonts w:ascii="Garamond" w:hAnsi="Garamond"/>
      <w:b/>
      <w:bCs/>
      <w:position w:val="-10"/>
      <w:sz w:val="32"/>
      <w:szCs w:val="32"/>
    </w:rPr>
  </w:style>
  <w:style w:type="paragraph" w:styleId="Titolo3">
    <w:name w:val="heading 3"/>
    <w:basedOn w:val="Normale"/>
    <w:next w:val="Normale"/>
    <w:qFormat/>
    <w:rsid w:val="00C14470"/>
    <w:pPr>
      <w:keepNext/>
      <w:spacing w:line="192" w:lineRule="auto"/>
      <w:outlineLvl w:val="2"/>
    </w:pPr>
    <w:rPr>
      <w:rFonts w:ascii="Times" w:hAnsi="Times"/>
      <w:sz w:val="24"/>
      <w:szCs w:val="24"/>
    </w:rPr>
  </w:style>
  <w:style w:type="paragraph" w:styleId="Titolo4">
    <w:name w:val="heading 4"/>
    <w:basedOn w:val="Normale"/>
    <w:next w:val="Normale"/>
    <w:qFormat/>
    <w:rsid w:val="00C14470"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  <w:szCs w:val="36"/>
    </w:rPr>
  </w:style>
  <w:style w:type="paragraph" w:styleId="Titolo5">
    <w:name w:val="heading 5"/>
    <w:basedOn w:val="Normale"/>
    <w:next w:val="Normale"/>
    <w:qFormat/>
    <w:rsid w:val="00C14470"/>
    <w:pPr>
      <w:keepNext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next w:val="Normale"/>
    <w:qFormat/>
    <w:rsid w:val="00C14470"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Titolo7">
    <w:name w:val="heading 7"/>
    <w:basedOn w:val="Normale"/>
    <w:next w:val="Normale"/>
    <w:qFormat/>
    <w:rsid w:val="00C14470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paragraph" w:styleId="Titolo8">
    <w:name w:val="heading 8"/>
    <w:basedOn w:val="Normale"/>
    <w:next w:val="Normale"/>
    <w:qFormat/>
    <w:rsid w:val="00C14470"/>
    <w:pPr>
      <w:keepNext/>
      <w:ind w:left="4500"/>
      <w:jc w:val="center"/>
      <w:outlineLvl w:val="7"/>
    </w:pPr>
    <w:rPr>
      <w:rFonts w:ascii="Arial" w:hAnsi="Arial" w:cs="Arial"/>
      <w:sz w:val="24"/>
      <w:szCs w:val="24"/>
    </w:rPr>
  </w:style>
  <w:style w:type="paragraph" w:styleId="Titolo9">
    <w:name w:val="heading 9"/>
    <w:basedOn w:val="Normale"/>
    <w:next w:val="Normale"/>
    <w:qFormat/>
    <w:rsid w:val="00C14470"/>
    <w:pPr>
      <w:keepNext/>
      <w:ind w:left="3402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144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1447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14470"/>
    <w:rPr>
      <w:color w:val="0000FF"/>
      <w:u w:val="single"/>
    </w:rPr>
  </w:style>
  <w:style w:type="character" w:styleId="Collegamentovisitato">
    <w:name w:val="FollowedHyperlink"/>
    <w:rsid w:val="00C14470"/>
    <w:rPr>
      <w:color w:val="800080"/>
      <w:u w:val="single"/>
    </w:rPr>
  </w:style>
  <w:style w:type="character" w:styleId="Numeropagina">
    <w:name w:val="page number"/>
    <w:basedOn w:val="Carpredefinitoparagrafo"/>
    <w:rsid w:val="00C14470"/>
  </w:style>
  <w:style w:type="paragraph" w:styleId="Rientrocorpodeltesto">
    <w:name w:val="Body Text Indent"/>
    <w:basedOn w:val="Normale"/>
    <w:rsid w:val="00C14470"/>
    <w:pPr>
      <w:tabs>
        <w:tab w:val="left" w:pos="3686"/>
        <w:tab w:val="left" w:pos="9072"/>
        <w:tab w:val="left" w:pos="9356"/>
      </w:tabs>
      <w:ind w:right="-4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C14470"/>
    <w:pPr>
      <w:jc w:val="both"/>
    </w:pPr>
    <w:rPr>
      <w:rFonts w:ascii="Arial" w:hAnsi="Arial"/>
      <w:color w:val="auto"/>
      <w:sz w:val="22"/>
      <w:szCs w:val="22"/>
    </w:rPr>
  </w:style>
  <w:style w:type="paragraph" w:styleId="Rientrocorpodeltesto2">
    <w:name w:val="Body Text Indent 2"/>
    <w:basedOn w:val="Normale"/>
    <w:rsid w:val="00C14470"/>
    <w:pPr>
      <w:ind w:firstLine="1134"/>
      <w:jc w:val="both"/>
    </w:pPr>
    <w:rPr>
      <w:color w:val="auto"/>
      <w:sz w:val="24"/>
      <w:szCs w:val="24"/>
    </w:rPr>
  </w:style>
  <w:style w:type="paragraph" w:styleId="Rientrocorpodeltesto3">
    <w:name w:val="Body Text Indent 3"/>
    <w:basedOn w:val="Normale"/>
    <w:rsid w:val="00C14470"/>
    <w:pPr>
      <w:tabs>
        <w:tab w:val="left" w:pos="7371"/>
      </w:tabs>
      <w:ind w:firstLine="1260"/>
      <w:jc w:val="both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rsid w:val="00C14470"/>
    <w:pPr>
      <w:tabs>
        <w:tab w:val="left" w:pos="-851"/>
        <w:tab w:val="left" w:pos="3686"/>
        <w:tab w:val="left" w:pos="9072"/>
      </w:tabs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ascii="Arial" w:hAnsi="Arial" w:cs="Arial"/>
      <w:color w:val="auto"/>
      <w:sz w:val="22"/>
      <w:szCs w:val="22"/>
    </w:rPr>
  </w:style>
  <w:style w:type="paragraph" w:styleId="Corpodeltesto3">
    <w:name w:val="Body Text 3"/>
    <w:basedOn w:val="Normale"/>
    <w:rsid w:val="00C14470"/>
    <w:pPr>
      <w:jc w:val="both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rsid w:val="00C14470"/>
    <w:pPr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14470"/>
    <w:pPr>
      <w:jc w:val="both"/>
    </w:pPr>
    <w:rPr>
      <w:rFonts w:ascii="Arial" w:hAnsi="Arial" w:cs="Arial"/>
      <w:sz w:val="24"/>
    </w:rPr>
  </w:style>
  <w:style w:type="paragraph" w:customStyle="1" w:styleId="provvr0">
    <w:name w:val="provv_r0"/>
    <w:basedOn w:val="Normale"/>
    <w:rsid w:val="002C3091"/>
    <w:pPr>
      <w:spacing w:before="100" w:beforeAutospacing="1" w:after="100" w:afterAutospacing="1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provvc">
    <w:name w:val="provv_c"/>
    <w:basedOn w:val="Normale"/>
    <w:rsid w:val="002C3091"/>
    <w:pPr>
      <w:spacing w:before="100" w:beforeAutospacing="1" w:after="100" w:afterAutospacing="1"/>
      <w:jc w:val="center"/>
    </w:pPr>
    <w:rPr>
      <w:rFonts w:ascii="Times New Roman" w:hAnsi="Times New Roman"/>
      <w:color w:val="auto"/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906AF5"/>
    <w:rPr>
      <w:rFonts w:ascii="Arial" w:hAnsi="Arial" w:cs="Arial"/>
      <w:sz w:val="22"/>
      <w:szCs w:val="22"/>
    </w:rPr>
  </w:style>
  <w:style w:type="character" w:styleId="Enfasigrassetto">
    <w:name w:val="Strong"/>
    <w:uiPriority w:val="22"/>
    <w:qFormat/>
    <w:rsid w:val="00FB7DD5"/>
    <w:rPr>
      <w:b/>
      <w:bCs/>
    </w:rPr>
  </w:style>
  <w:style w:type="paragraph" w:customStyle="1" w:styleId="tess">
    <w:name w:val="tess"/>
    <w:autoRedefine/>
    <w:uiPriority w:val="99"/>
    <w:rsid w:val="00775AE2"/>
    <w:pPr>
      <w:tabs>
        <w:tab w:val="left" w:pos="1418"/>
      </w:tabs>
      <w:jc w:val="both"/>
    </w:pPr>
    <w:rPr>
      <w:noProof/>
      <w:vanish/>
      <w:sz w:val="22"/>
      <w:szCs w:val="22"/>
    </w:rPr>
  </w:style>
  <w:style w:type="paragraph" w:customStyle="1" w:styleId="Rub3">
    <w:name w:val="Rub3"/>
    <w:basedOn w:val="Normale"/>
    <w:next w:val="Normale"/>
    <w:uiPriority w:val="99"/>
    <w:rsid w:val="00775AE2"/>
    <w:pPr>
      <w:autoSpaceDE w:val="0"/>
      <w:autoSpaceDN w:val="0"/>
      <w:adjustRightInd w:val="0"/>
    </w:pPr>
    <w:rPr>
      <w:rFonts w:ascii="Times New Roman" w:hAnsi="Times New Roman"/>
      <w:color w:val="auto"/>
      <w:sz w:val="24"/>
      <w:szCs w:val="24"/>
    </w:rPr>
  </w:style>
  <w:style w:type="paragraph" w:customStyle="1" w:styleId="provvr1">
    <w:name w:val="provv_r1"/>
    <w:basedOn w:val="Normale"/>
    <w:uiPriority w:val="99"/>
    <w:rsid w:val="00775AE2"/>
    <w:pPr>
      <w:spacing w:before="100" w:beforeAutospacing="1" w:after="100" w:afterAutospacing="1"/>
      <w:ind w:firstLine="400"/>
      <w:jc w:val="both"/>
    </w:pPr>
    <w:rPr>
      <w:rFonts w:ascii="Times New Roman" w:hAnsi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rsid w:val="005E69D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5E69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06B8-1362-4169-A9B2-2CF558AB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</vt:lpstr>
    </vt:vector>
  </TitlesOfParts>
  <Company>KING'S ART</Company>
  <LinksUpToDate>false</LinksUpToDate>
  <CharactersWithSpaces>6593</CharactersWithSpaces>
  <SharedDoc>false</SharedDoc>
  <HLinks>
    <vt:vector size="18" baseType="variant">
      <vt:variant>
        <vt:i4>4063271</vt:i4>
      </vt:variant>
      <vt:variant>
        <vt:i4>3</vt:i4>
      </vt:variant>
      <vt:variant>
        <vt:i4>0</vt:i4>
      </vt:variant>
      <vt:variant>
        <vt:i4>5</vt:i4>
      </vt:variant>
      <vt:variant>
        <vt:lpwstr>http://www.comune.cernuscosulnaviglio.mi.it.,/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http://www.comune.cernuscosulnaviglio.mi.it.,/</vt:lpwstr>
      </vt:variant>
      <vt:variant>
        <vt:lpwstr/>
      </vt:variant>
      <vt:variant>
        <vt:i4>2818089</vt:i4>
      </vt:variant>
      <vt:variant>
        <vt:i4>-1</vt:i4>
      </vt:variant>
      <vt:variant>
        <vt:i4>2049</vt:i4>
      </vt:variant>
      <vt:variant>
        <vt:i4>1</vt:i4>
      </vt:variant>
      <vt:variant>
        <vt:lpwstr>intestata2.tif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</dc:title>
  <dc:subject/>
  <dc:creator>Massimo Galli</dc:creator>
  <cp:keywords/>
  <dc:description/>
  <cp:lastModifiedBy>GALLI Maura</cp:lastModifiedBy>
  <cp:revision>29</cp:revision>
  <cp:lastPrinted>2019-03-13T07:05:00Z</cp:lastPrinted>
  <dcterms:created xsi:type="dcterms:W3CDTF">2018-10-09T07:48:00Z</dcterms:created>
  <dcterms:modified xsi:type="dcterms:W3CDTF">2021-06-11T10:52:00Z</dcterms:modified>
</cp:coreProperties>
</file>