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F565" w14:textId="669AF235" w:rsidR="00AC6A4C" w:rsidRDefault="00AC6A4C" w:rsidP="00AC6A4C">
      <w:pPr>
        <w:keepNext/>
        <w:shd w:val="clear" w:color="auto" w:fill="FFFFFF"/>
        <w:tabs>
          <w:tab w:val="left" w:pos="993"/>
        </w:tabs>
        <w:spacing w:before="120"/>
        <w:jc w:val="both"/>
        <w:outlineLvl w:val="0"/>
        <w:rPr>
          <w:rFonts w:ascii="Arial" w:hAnsi="Arial" w:cs="Arial"/>
          <w:b/>
        </w:rPr>
      </w:pPr>
      <w:r w:rsidRPr="005C7E71">
        <w:rPr>
          <w:rFonts w:ascii="Arial" w:hAnsi="Arial" w:cs="Arial"/>
          <w:b/>
          <w:noProof/>
        </w:rPr>
        <w:drawing>
          <wp:inline distT="0" distB="0" distL="0" distR="0" wp14:anchorId="3EAA522A" wp14:editId="612BC113">
            <wp:extent cx="1061085" cy="707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  <w:r w:rsidRPr="005C7E71">
        <w:rPr>
          <w:rFonts w:ascii="Arial" w:hAnsi="Arial" w:cs="Arial"/>
          <w:b/>
        </w:rPr>
        <w:t xml:space="preserve">“Finanziato dall'Unione Europea – </w:t>
      </w:r>
      <w:proofErr w:type="spellStart"/>
      <w:r w:rsidRPr="005C7E71">
        <w:rPr>
          <w:rFonts w:ascii="Arial" w:hAnsi="Arial" w:cs="Arial"/>
          <w:b/>
        </w:rPr>
        <w:t>NextGenerationEU</w:t>
      </w:r>
      <w:proofErr w:type="spellEnd"/>
      <w:r w:rsidRPr="005C7E71">
        <w:rPr>
          <w:rFonts w:ascii="Arial" w:hAnsi="Arial" w:cs="Arial"/>
          <w:b/>
        </w:rPr>
        <w:t>”</w:t>
      </w:r>
    </w:p>
    <w:p w14:paraId="073C57A8" w14:textId="77777777" w:rsidR="00AC6A4C" w:rsidRDefault="00AC6A4C" w:rsidP="00AF0438">
      <w:pPr>
        <w:tabs>
          <w:tab w:val="left" w:pos="5400"/>
        </w:tabs>
        <w:rPr>
          <w:rFonts w:ascii="Book Antiqua" w:hAnsi="Book Antiqua" w:cs="Arial"/>
          <w:b/>
          <w:sz w:val="28"/>
          <w:szCs w:val="28"/>
          <w:highlight w:val="yellow"/>
          <w:u w:val="single"/>
        </w:rPr>
      </w:pPr>
    </w:p>
    <w:p w14:paraId="0198C28E" w14:textId="42986E70" w:rsidR="005439B5" w:rsidRPr="0016479B" w:rsidRDefault="002902A3" w:rsidP="00AF0438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b/>
          <w:sz w:val="28"/>
          <w:szCs w:val="28"/>
          <w:highlight w:val="yellow"/>
          <w:u w:val="single"/>
        </w:rPr>
        <w:t>MODELLO A</w:t>
      </w:r>
      <w:r w:rsidR="005439B5" w:rsidRPr="0016479B">
        <w:rPr>
          <w:rFonts w:ascii="Book Antiqua" w:hAnsi="Book Antiqua" w:cs="Arial"/>
          <w:b/>
          <w:sz w:val="18"/>
          <w:szCs w:val="18"/>
        </w:rPr>
        <w:t xml:space="preserve"> </w:t>
      </w:r>
    </w:p>
    <w:p w14:paraId="5C6C7DFA" w14:textId="77777777" w:rsidR="005439B5" w:rsidRPr="0016479B" w:rsidRDefault="00F165BF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ab/>
      </w:r>
    </w:p>
    <w:p w14:paraId="4929C918" w14:textId="77777777" w:rsidR="005439B5" w:rsidRPr="0016479B" w:rsidRDefault="005439B5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ab/>
      </w:r>
    </w:p>
    <w:p w14:paraId="63148AE3" w14:textId="77777777" w:rsidR="00F165BF" w:rsidRPr="00AD3CA3" w:rsidRDefault="005439B5" w:rsidP="00F165BF">
      <w:pPr>
        <w:tabs>
          <w:tab w:val="left" w:pos="5400"/>
        </w:tabs>
        <w:rPr>
          <w:rFonts w:ascii="Arial" w:hAnsi="Arial" w:cs="Arial"/>
        </w:rPr>
      </w:pPr>
      <w:r w:rsidRPr="0016479B">
        <w:rPr>
          <w:rFonts w:ascii="Book Antiqua" w:hAnsi="Book Antiqua" w:cs="Arial"/>
          <w:sz w:val="18"/>
          <w:szCs w:val="18"/>
        </w:rPr>
        <w:tab/>
      </w:r>
      <w:r w:rsidR="00F165BF" w:rsidRPr="00AD3CA3">
        <w:rPr>
          <w:rFonts w:ascii="Arial" w:hAnsi="Arial" w:cs="Arial"/>
        </w:rPr>
        <w:t>Spett.le</w:t>
      </w:r>
    </w:p>
    <w:p w14:paraId="26211942" w14:textId="77777777" w:rsidR="00F165BF" w:rsidRPr="00AD3CA3" w:rsidRDefault="00F165BF" w:rsidP="00D72655">
      <w:pPr>
        <w:tabs>
          <w:tab w:val="left" w:pos="5400"/>
        </w:tabs>
        <w:jc w:val="both"/>
        <w:rPr>
          <w:rFonts w:ascii="Arial" w:hAnsi="Arial" w:cs="Arial"/>
          <w:b/>
        </w:rPr>
      </w:pPr>
      <w:r w:rsidRPr="00AD3CA3">
        <w:rPr>
          <w:rFonts w:ascii="Arial" w:hAnsi="Arial" w:cs="Arial"/>
        </w:rPr>
        <w:tab/>
      </w:r>
      <w:r w:rsidRPr="00AD3CA3">
        <w:rPr>
          <w:rFonts w:ascii="Arial" w:hAnsi="Arial" w:cs="Arial"/>
          <w:b/>
        </w:rPr>
        <w:t>Stazione appaltante</w:t>
      </w:r>
    </w:p>
    <w:p w14:paraId="5022B91B" w14:textId="77777777" w:rsidR="00AC6A4C" w:rsidRPr="00AD3CA3" w:rsidRDefault="00F165BF" w:rsidP="00AC6A4C">
      <w:pPr>
        <w:tabs>
          <w:tab w:val="left" w:pos="5400"/>
        </w:tabs>
        <w:ind w:left="5387"/>
        <w:rPr>
          <w:rFonts w:ascii="Arial" w:hAnsi="Arial" w:cs="Arial"/>
        </w:rPr>
      </w:pPr>
      <w:r w:rsidRPr="00AD3CA3">
        <w:rPr>
          <w:rFonts w:ascii="Arial" w:hAnsi="Arial" w:cs="Arial"/>
        </w:rPr>
        <w:tab/>
      </w:r>
      <w:r w:rsidR="00AC6A4C" w:rsidRPr="00AD3CA3">
        <w:rPr>
          <w:rFonts w:ascii="Arial" w:hAnsi="Arial" w:cs="Arial"/>
        </w:rPr>
        <w:t xml:space="preserve">Associazione </w:t>
      </w:r>
      <w:r w:rsidRPr="00AD3CA3">
        <w:rPr>
          <w:rFonts w:ascii="Arial" w:hAnsi="Arial" w:cs="Arial"/>
        </w:rPr>
        <w:t xml:space="preserve">Comune di </w:t>
      </w:r>
      <w:r w:rsidR="00B225D3" w:rsidRPr="00AD3CA3">
        <w:rPr>
          <w:rFonts w:ascii="Arial" w:hAnsi="Arial" w:cs="Arial"/>
        </w:rPr>
        <w:t>Cernusco sul Naviglio</w:t>
      </w:r>
      <w:r w:rsidR="00AC6A4C" w:rsidRPr="00AD3CA3">
        <w:rPr>
          <w:rFonts w:ascii="Arial" w:hAnsi="Arial" w:cs="Arial"/>
        </w:rPr>
        <w:t>-Comune di Bussero</w:t>
      </w:r>
    </w:p>
    <w:p w14:paraId="79796134" w14:textId="77777777" w:rsidR="00AC6A4C" w:rsidRPr="00AD3CA3" w:rsidRDefault="00AC6A4C" w:rsidP="00AC6A4C">
      <w:pPr>
        <w:tabs>
          <w:tab w:val="left" w:pos="5400"/>
        </w:tabs>
        <w:ind w:left="5387"/>
        <w:rPr>
          <w:rFonts w:ascii="Arial" w:hAnsi="Arial" w:cs="Arial"/>
        </w:rPr>
      </w:pPr>
      <w:r w:rsidRPr="00AD3CA3">
        <w:rPr>
          <w:rFonts w:ascii="Arial" w:hAnsi="Arial" w:cs="Arial"/>
        </w:rPr>
        <w:t>Presso Comune di Cernusco</w:t>
      </w:r>
      <w:r w:rsidR="00B225D3" w:rsidRPr="00AD3CA3">
        <w:rPr>
          <w:rFonts w:ascii="Arial" w:hAnsi="Arial" w:cs="Arial"/>
        </w:rPr>
        <w:t xml:space="preserve"> </w:t>
      </w:r>
      <w:r w:rsidRPr="00AD3CA3">
        <w:rPr>
          <w:rFonts w:ascii="Arial" w:hAnsi="Arial" w:cs="Arial"/>
        </w:rPr>
        <w:t>sul Naviglio</w:t>
      </w:r>
    </w:p>
    <w:p w14:paraId="23987319" w14:textId="77777777" w:rsidR="00AC6A4C" w:rsidRPr="00AD3CA3" w:rsidRDefault="00AC6A4C" w:rsidP="00AC6A4C">
      <w:pPr>
        <w:tabs>
          <w:tab w:val="left" w:pos="5400"/>
        </w:tabs>
        <w:ind w:left="5387"/>
        <w:rPr>
          <w:rFonts w:ascii="Arial" w:hAnsi="Arial" w:cs="Arial"/>
        </w:rPr>
      </w:pPr>
      <w:r w:rsidRPr="00AD3CA3">
        <w:rPr>
          <w:rFonts w:ascii="Arial" w:hAnsi="Arial" w:cs="Arial"/>
        </w:rPr>
        <w:t>Via Tizzoni,2</w:t>
      </w:r>
    </w:p>
    <w:p w14:paraId="5ED2B6F1" w14:textId="2283CE6B" w:rsidR="00F165BF" w:rsidRPr="00AD3CA3" w:rsidRDefault="00AC6A4C" w:rsidP="00AC6A4C">
      <w:pPr>
        <w:tabs>
          <w:tab w:val="left" w:pos="5400"/>
        </w:tabs>
        <w:ind w:left="5387"/>
        <w:rPr>
          <w:rFonts w:ascii="Arial" w:hAnsi="Arial" w:cs="Arial"/>
          <w:b/>
          <w:u w:val="single"/>
        </w:rPr>
      </w:pPr>
      <w:r w:rsidRPr="00AD3CA3">
        <w:rPr>
          <w:rFonts w:ascii="Arial" w:hAnsi="Arial" w:cs="Arial"/>
        </w:rPr>
        <w:t xml:space="preserve">20063 Cernusco sul Naviglio </w:t>
      </w:r>
      <w:r w:rsidR="00B225D3" w:rsidRPr="00AD3CA3">
        <w:rPr>
          <w:rFonts w:ascii="Arial" w:hAnsi="Arial" w:cs="Arial"/>
        </w:rPr>
        <w:t>(Mi)</w:t>
      </w:r>
    </w:p>
    <w:p w14:paraId="54C11DB5" w14:textId="77777777" w:rsidR="00F165BF" w:rsidRPr="00AD3CA3" w:rsidRDefault="00F165BF" w:rsidP="00F165BF">
      <w:pPr>
        <w:tabs>
          <w:tab w:val="left" w:pos="5400"/>
        </w:tabs>
        <w:rPr>
          <w:rFonts w:ascii="Arial" w:hAnsi="Arial" w:cs="Arial"/>
          <w:b/>
          <w:u w:val="single"/>
        </w:rPr>
      </w:pPr>
    </w:p>
    <w:p w14:paraId="65854D09" w14:textId="1950FA40" w:rsidR="00DC2359" w:rsidRDefault="002902A3" w:rsidP="00DC2359">
      <w:pPr>
        <w:jc w:val="both"/>
        <w:rPr>
          <w:rFonts w:ascii="Arial" w:hAnsi="Arial" w:cs="Arial"/>
          <w:b/>
        </w:rPr>
      </w:pPr>
      <w:r w:rsidRPr="00AD3CA3">
        <w:rPr>
          <w:rFonts w:ascii="Arial" w:hAnsi="Arial" w:cs="Arial"/>
          <w:b/>
        </w:rPr>
        <w:t xml:space="preserve">OGGETTO: </w:t>
      </w:r>
      <w:r w:rsidR="00AC6A4C" w:rsidRPr="00AD3CA3">
        <w:rPr>
          <w:rFonts w:ascii="Arial" w:hAnsi="Arial" w:cs="Arial"/>
          <w:b/>
          <w:bCs/>
        </w:rPr>
        <w:t xml:space="preserve">DOMANDA DI PARTECIPAZIONE ALL’INDAGINE DI MERCATO </w:t>
      </w:r>
      <w:r w:rsidR="00DC2359">
        <w:rPr>
          <w:rFonts w:ascii="Arial" w:hAnsi="Arial" w:cs="Arial"/>
          <w:b/>
          <w:bCs/>
        </w:rPr>
        <w:t xml:space="preserve">LA </w:t>
      </w:r>
      <w:r w:rsidR="00DC2359" w:rsidRPr="00185144">
        <w:rPr>
          <w:rFonts w:ascii="Arial" w:hAnsi="Arial" w:cs="Arial"/>
          <w:b/>
        </w:rPr>
        <w:t xml:space="preserve">FORMAZIONE DI UN ELENCO DI PROFESSIONISTI PER L’EVENTUALE </w:t>
      </w:r>
      <w:r w:rsidR="00DC2359" w:rsidRPr="00FE077B">
        <w:rPr>
          <w:rFonts w:ascii="Arial" w:hAnsi="Arial" w:cs="Arial"/>
          <w:b/>
        </w:rPr>
        <w:t>L'AFFIDAMENTO DI SERVIZI</w:t>
      </w:r>
      <w:r w:rsidR="00DC2359">
        <w:rPr>
          <w:rFonts w:ascii="Arial" w:hAnsi="Arial" w:cs="Arial"/>
          <w:b/>
        </w:rPr>
        <w:t>O</w:t>
      </w:r>
      <w:r w:rsidR="00DC2359" w:rsidRPr="00FE077B">
        <w:rPr>
          <w:rFonts w:ascii="Arial" w:hAnsi="Arial" w:cs="Arial"/>
          <w:b/>
        </w:rPr>
        <w:t xml:space="preserve"> DI VERIFICATORE (VERIFICA</w:t>
      </w:r>
      <w:r w:rsidR="00A422B1">
        <w:rPr>
          <w:rFonts w:ascii="Arial" w:hAnsi="Arial" w:cs="Arial"/>
          <w:b/>
        </w:rPr>
        <w:t xml:space="preserve"> PREVENTIVA</w:t>
      </w:r>
      <w:r w:rsidR="00DC2359">
        <w:rPr>
          <w:rFonts w:ascii="Arial" w:hAnsi="Arial" w:cs="Arial"/>
          <w:b/>
        </w:rPr>
        <w:t xml:space="preserve"> </w:t>
      </w:r>
      <w:r w:rsidR="00DC2359" w:rsidRPr="00FE077B">
        <w:rPr>
          <w:rFonts w:ascii="Arial" w:hAnsi="Arial" w:cs="Arial"/>
          <w:b/>
        </w:rPr>
        <w:t xml:space="preserve">DELLA PROGETTAZIONE DEFINITIVA/ESECUTIVA) </w:t>
      </w:r>
      <w:r w:rsidR="00DC2359">
        <w:rPr>
          <w:rFonts w:ascii="Arial" w:hAnsi="Arial" w:cs="Arial"/>
          <w:b/>
        </w:rPr>
        <w:t>RELATIVO A:</w:t>
      </w:r>
    </w:p>
    <w:p w14:paraId="45E92C69" w14:textId="77777777" w:rsidR="00DC2359" w:rsidRDefault="00DC2359" w:rsidP="00DC2359">
      <w:pPr>
        <w:jc w:val="both"/>
        <w:rPr>
          <w:rFonts w:ascii="Arial" w:hAnsi="Arial" w:cs="Arial"/>
          <w:b/>
        </w:rPr>
      </w:pPr>
    </w:p>
    <w:p w14:paraId="1D597F54" w14:textId="38D6F565" w:rsidR="00DC2359" w:rsidRDefault="00DC2359" w:rsidP="00DC2359">
      <w:pPr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190391">
        <w:rPr>
          <w:rFonts w:ascii="Arial" w:hAnsi="Arial" w:cs="Arial"/>
          <w:b/>
        </w:rPr>
        <w:t>LAVORI DI RIFUNZIONALIZZAZIONE CENTRO SPORTIVO DI VIA BUONARROTI REALIZZAZIONE DI N. 2 CAMP</w:t>
      </w:r>
      <w:r w:rsidR="003A420D">
        <w:rPr>
          <w:rFonts w:ascii="Arial" w:hAnsi="Arial" w:cs="Arial"/>
          <w:b/>
        </w:rPr>
        <w:t>I</w:t>
      </w:r>
      <w:r w:rsidRPr="00190391">
        <w:rPr>
          <w:rFonts w:ascii="Arial" w:hAnsi="Arial" w:cs="Arial"/>
          <w:b/>
        </w:rPr>
        <w:t xml:space="preserve"> DA RUGBY IN ERBA SINTETICA DI CUI UNO OMOLOGATO ED UNO POLIVALENTE A CERNUSCO SUL NAVIGLIO per un importo lavori presunto di €1.650.000 - Fondi PNRR </w:t>
      </w:r>
      <w:r>
        <w:rPr>
          <w:rFonts w:ascii="Arial" w:hAnsi="Arial" w:cs="Arial"/>
          <w:b/>
        </w:rPr>
        <w:t xml:space="preserve">- </w:t>
      </w:r>
      <w:r w:rsidRPr="00190391">
        <w:rPr>
          <w:rFonts w:ascii="Arial" w:hAnsi="Arial" w:cs="Arial"/>
          <w:b/>
        </w:rPr>
        <w:t>DECRETO DIPARTIMENTO PER LO SPORT DELL’11.08.2022 PIANO NAZIONALE DI RIPRESA E RESILIENZA (PNRR) – MISSIONE 5 – INCLUSIONE E COESIONE, COMPONENTE 2 – INFRASTRUTTURE SOCIALI, FAMIGLIE, COMUNITÀ E TERZO SETTORE (M5C2), MISURA 3, INVESTIMENTO 3.1 “SPORT E INCLUSIONE SOCIALE” - CLUSTER 3 CUP J55B22000200006</w:t>
      </w:r>
      <w:r>
        <w:rPr>
          <w:rFonts w:ascii="Arial" w:hAnsi="Arial" w:cs="Arial"/>
          <w:b/>
        </w:rPr>
        <w:t>;</w:t>
      </w:r>
    </w:p>
    <w:p w14:paraId="0D76826D" w14:textId="18DA1576" w:rsidR="00DC2359" w:rsidRDefault="00DC2359" w:rsidP="00DC2359">
      <w:pPr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190391">
        <w:rPr>
          <w:rFonts w:ascii="Arial" w:hAnsi="Arial" w:cs="Arial"/>
          <w:b/>
        </w:rPr>
        <w:t>LAVORI DI RIFUNZIONALIZZAZIONE CENTRO SPORTIVO DI VIA BUONARROTI REALIZZAZIONE DI CAMPO DA RUGBY E SPOGLIATOI</w:t>
      </w:r>
      <w:r>
        <w:rPr>
          <w:rFonts w:ascii="Arial" w:hAnsi="Arial" w:cs="Arial"/>
          <w:b/>
        </w:rPr>
        <w:t xml:space="preserve"> INCLUSE </w:t>
      </w:r>
      <w:r w:rsidRPr="00190391">
        <w:rPr>
          <w:rFonts w:ascii="Arial" w:hAnsi="Arial" w:cs="Arial"/>
          <w:b/>
        </w:rPr>
        <w:t>OPERE DI COMPLETAMENTO CLUB HOUSE, PERCORSI E TORRI FARO</w:t>
      </w:r>
      <w:r>
        <w:rPr>
          <w:rFonts w:ascii="Arial" w:hAnsi="Arial" w:cs="Arial"/>
          <w:b/>
        </w:rPr>
        <w:t xml:space="preserve"> </w:t>
      </w:r>
      <w:r w:rsidRPr="00190391">
        <w:rPr>
          <w:rFonts w:ascii="Arial" w:hAnsi="Arial" w:cs="Arial"/>
          <w:b/>
        </w:rPr>
        <w:t>per un importo lavori presunto di €</w:t>
      </w:r>
      <w:r>
        <w:rPr>
          <w:rFonts w:ascii="Arial" w:hAnsi="Arial" w:cs="Arial"/>
          <w:b/>
        </w:rPr>
        <w:t>2.181.785,91</w:t>
      </w:r>
      <w:r w:rsidRPr="001903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FINANZIATO IN PARTE CON </w:t>
      </w:r>
      <w:r w:rsidRPr="00190391">
        <w:rPr>
          <w:rFonts w:ascii="Arial" w:hAnsi="Arial" w:cs="Arial"/>
          <w:b/>
        </w:rPr>
        <w:t xml:space="preserve">Fondi PNRR </w:t>
      </w:r>
      <w:r>
        <w:rPr>
          <w:rFonts w:ascii="Arial" w:hAnsi="Arial" w:cs="Arial"/>
          <w:b/>
        </w:rPr>
        <w:t xml:space="preserve">- </w:t>
      </w:r>
      <w:r w:rsidRPr="00190391">
        <w:rPr>
          <w:rFonts w:ascii="Arial" w:hAnsi="Arial" w:cs="Arial"/>
          <w:b/>
        </w:rPr>
        <w:t>DECRETO DIPARTIMENTO PER LO SPORT DELL’11.08.2022 PIANO NAZIONALE DI RIPRESA E RESILIENZA (PNRR) – MISSIONE 5 – INCLUSIONE E COESIONE, COMPONENTE 2 – INFRASTRUTTURE SOCIALI, FAMIGLIE, COMUNITÀ E TERZO SETTORE (M5C2), MISURA 3, INVESTIMENTO 3.1 “SPORT E INCLUSIONE SOCIALE” - CLUSTER 3 CUP J55B22000200006</w:t>
      </w:r>
      <w:r>
        <w:rPr>
          <w:rFonts w:ascii="Arial" w:hAnsi="Arial" w:cs="Arial"/>
          <w:b/>
        </w:rPr>
        <w:t>;</w:t>
      </w:r>
    </w:p>
    <w:p w14:paraId="65B76162" w14:textId="77777777" w:rsidR="00DC2359" w:rsidRDefault="00DC2359" w:rsidP="00AC6A4C">
      <w:pPr>
        <w:pStyle w:val="Default"/>
        <w:rPr>
          <w:rFonts w:ascii="Arial" w:hAnsi="Arial" w:cs="Arial"/>
          <w:b/>
          <w:bCs/>
        </w:rPr>
      </w:pPr>
    </w:p>
    <w:p w14:paraId="2C9EF31A" w14:textId="757C9D8F" w:rsidR="00AC6A4C" w:rsidRPr="00AD3CA3" w:rsidRDefault="00CF7C3F" w:rsidP="00AC6A4C">
      <w:pPr>
        <w:pStyle w:val="Default"/>
        <w:rPr>
          <w:rFonts w:ascii="Arial" w:hAnsi="Arial" w:cs="Arial"/>
        </w:rPr>
      </w:pPr>
      <w:r w:rsidRPr="00AD3CA3">
        <w:rPr>
          <w:rFonts w:ascii="Arial" w:hAnsi="Arial" w:cs="Arial"/>
        </w:rPr>
        <w:t>1)</w:t>
      </w:r>
      <w:r w:rsidR="00AC6A4C" w:rsidRPr="00AD3CA3">
        <w:rPr>
          <w:rFonts w:ascii="Arial" w:hAnsi="Arial" w:cs="Arial"/>
        </w:rPr>
        <w:t xml:space="preserve">Il/la sottoscritto/a ……………………………………… nato/a </w:t>
      </w:r>
      <w:proofErr w:type="spellStart"/>
      <w:r w:rsidR="00AC6A4C" w:rsidRPr="00AD3CA3">
        <w:rPr>
          <w:rFonts w:ascii="Arial" w:hAnsi="Arial" w:cs="Arial"/>
        </w:rPr>
        <w:t>a</w:t>
      </w:r>
      <w:proofErr w:type="spellEnd"/>
      <w:r w:rsidR="00AC6A4C" w:rsidRPr="00AD3CA3">
        <w:rPr>
          <w:rFonts w:ascii="Arial" w:hAnsi="Arial" w:cs="Arial"/>
        </w:rPr>
        <w:t xml:space="preserve"> ……………………………………………. il ……………………………………. in qualità di ……………………………………… dello studio/società/consorzio ............................................................................................................................. con sede in ……………………………………… con codice fiscale n……………………. con partita IVA n. ..................................................................................... </w:t>
      </w:r>
      <w:r w:rsidR="00711E59">
        <w:rPr>
          <w:rFonts w:ascii="Arial" w:hAnsi="Arial" w:cs="Arial"/>
        </w:rPr>
        <w:t>iscritto all’ordine…………………</w:t>
      </w:r>
      <w:proofErr w:type="gramStart"/>
      <w:r w:rsidR="00711E59">
        <w:rPr>
          <w:rFonts w:ascii="Arial" w:hAnsi="Arial" w:cs="Arial"/>
        </w:rPr>
        <w:t>…….</w:t>
      </w:r>
      <w:proofErr w:type="gramEnd"/>
      <w:r w:rsidR="00711E59">
        <w:rPr>
          <w:rFonts w:ascii="Arial" w:hAnsi="Arial" w:cs="Arial"/>
        </w:rPr>
        <w:t>.al n. ………………………….</w:t>
      </w:r>
    </w:p>
    <w:p w14:paraId="68E0E7F0" w14:textId="77777777" w:rsidR="00AC6A4C" w:rsidRPr="00AD3CA3" w:rsidRDefault="00AC6A4C" w:rsidP="00AC6A4C">
      <w:pPr>
        <w:pStyle w:val="Default"/>
        <w:rPr>
          <w:rFonts w:ascii="Arial" w:hAnsi="Arial" w:cs="Arial"/>
        </w:rPr>
      </w:pPr>
      <w:r w:rsidRPr="00AD3CA3">
        <w:rPr>
          <w:rFonts w:ascii="Arial" w:hAnsi="Arial" w:cs="Arial"/>
        </w:rPr>
        <w:t xml:space="preserve">partecipante all’indagine di mercato indicata in oggetto come: </w:t>
      </w:r>
    </w:p>
    <w:p w14:paraId="172EC492" w14:textId="77777777" w:rsidR="00AC6A4C" w:rsidRPr="00AD3CA3" w:rsidRDefault="00AC6A4C" w:rsidP="00AC6A4C">
      <w:pPr>
        <w:pStyle w:val="Default"/>
        <w:numPr>
          <w:ilvl w:val="0"/>
          <w:numId w:val="30"/>
        </w:numPr>
        <w:rPr>
          <w:rFonts w:ascii="Arial" w:hAnsi="Arial" w:cs="Arial"/>
        </w:rPr>
      </w:pPr>
      <w:r w:rsidRPr="00AD3CA3">
        <w:rPr>
          <w:rFonts w:ascii="Arial" w:hAnsi="Arial" w:cs="Arial"/>
        </w:rPr>
        <w:t xml:space="preserve">libero professionista singolo; </w:t>
      </w:r>
    </w:p>
    <w:p w14:paraId="7837DB78" w14:textId="77777777" w:rsidR="00AC6A4C" w:rsidRPr="00AD3CA3" w:rsidRDefault="00AC6A4C" w:rsidP="00AC6A4C">
      <w:pPr>
        <w:pStyle w:val="Default"/>
        <w:numPr>
          <w:ilvl w:val="0"/>
          <w:numId w:val="30"/>
        </w:numPr>
        <w:rPr>
          <w:rFonts w:ascii="Arial" w:hAnsi="Arial" w:cs="Arial"/>
        </w:rPr>
      </w:pPr>
      <w:r w:rsidRPr="00AD3CA3">
        <w:rPr>
          <w:rFonts w:ascii="Arial" w:hAnsi="Arial" w:cs="Arial"/>
        </w:rPr>
        <w:lastRenderedPageBreak/>
        <w:t xml:space="preserve">libero professionista associato (nelle forme di cui alla legge 23 novembre 1939, n. 1815); </w:t>
      </w:r>
    </w:p>
    <w:p w14:paraId="11EB80E9" w14:textId="77777777" w:rsidR="00AC6A4C" w:rsidRPr="00AD3CA3" w:rsidRDefault="00AC6A4C" w:rsidP="00AC6A4C">
      <w:pPr>
        <w:pStyle w:val="Default"/>
        <w:numPr>
          <w:ilvl w:val="0"/>
          <w:numId w:val="30"/>
        </w:numPr>
        <w:rPr>
          <w:rFonts w:ascii="Arial" w:hAnsi="Arial" w:cs="Arial"/>
        </w:rPr>
      </w:pPr>
      <w:r w:rsidRPr="00AD3CA3">
        <w:rPr>
          <w:rFonts w:ascii="Arial" w:hAnsi="Arial" w:cs="Arial"/>
        </w:rPr>
        <w:t xml:space="preserve">legale rappresentante di una società di professionisti; </w:t>
      </w:r>
    </w:p>
    <w:p w14:paraId="12BD16EE" w14:textId="77777777" w:rsidR="00AC6A4C" w:rsidRPr="00AD3CA3" w:rsidRDefault="00AC6A4C" w:rsidP="00AC6A4C">
      <w:pPr>
        <w:pStyle w:val="Default"/>
        <w:numPr>
          <w:ilvl w:val="0"/>
          <w:numId w:val="30"/>
        </w:numPr>
        <w:rPr>
          <w:rFonts w:ascii="Arial" w:hAnsi="Arial" w:cs="Arial"/>
        </w:rPr>
      </w:pPr>
      <w:r w:rsidRPr="00AD3CA3">
        <w:rPr>
          <w:rFonts w:ascii="Arial" w:hAnsi="Arial" w:cs="Arial"/>
        </w:rPr>
        <w:t xml:space="preserve">legale rappresentante di una società di ingegneria; </w:t>
      </w:r>
    </w:p>
    <w:p w14:paraId="7B256958" w14:textId="77777777" w:rsidR="00AC6A4C" w:rsidRPr="00AD3CA3" w:rsidRDefault="00AC6A4C" w:rsidP="00EC3FCA">
      <w:pPr>
        <w:pStyle w:val="Default"/>
        <w:numPr>
          <w:ilvl w:val="0"/>
          <w:numId w:val="30"/>
        </w:numPr>
        <w:jc w:val="both"/>
        <w:rPr>
          <w:rFonts w:ascii="Arial" w:hAnsi="Arial" w:cs="Arial"/>
        </w:rPr>
      </w:pPr>
      <w:r w:rsidRPr="00AD3CA3">
        <w:rPr>
          <w:rFonts w:ascii="Arial" w:hAnsi="Arial" w:cs="Arial"/>
        </w:rPr>
        <w:t xml:space="preserve">capogruppo o legale rappresentante del soggetto capogruppo di un raggruppamento temporaneo tra i soggetti di cui alle lettere a) b) c) e d), dell’art. 46, comma 1, del </w:t>
      </w:r>
      <w:proofErr w:type="spellStart"/>
      <w:r w:rsidRPr="00AD3CA3">
        <w:rPr>
          <w:rFonts w:ascii="Arial" w:hAnsi="Arial" w:cs="Arial"/>
        </w:rPr>
        <w:t>D.Lgs.</w:t>
      </w:r>
      <w:proofErr w:type="spellEnd"/>
      <w:r w:rsidRPr="00AD3CA3">
        <w:rPr>
          <w:rFonts w:ascii="Arial" w:hAnsi="Arial" w:cs="Arial"/>
        </w:rPr>
        <w:t xml:space="preserve"> 18 aprile 2016, n. 50 e </w:t>
      </w:r>
      <w:proofErr w:type="spellStart"/>
      <w:r w:rsidRPr="00AD3CA3">
        <w:rPr>
          <w:rFonts w:ascii="Arial" w:hAnsi="Arial" w:cs="Arial"/>
        </w:rPr>
        <w:t>s.m.i.</w:t>
      </w:r>
      <w:proofErr w:type="spellEnd"/>
      <w:r w:rsidRPr="00AD3CA3">
        <w:rPr>
          <w:rFonts w:ascii="Arial" w:hAnsi="Arial" w:cs="Arial"/>
        </w:rPr>
        <w:t xml:space="preserve">; </w:t>
      </w:r>
    </w:p>
    <w:p w14:paraId="654760B5" w14:textId="77777777" w:rsidR="00AC6A4C" w:rsidRPr="00AD3CA3" w:rsidRDefault="00AC6A4C" w:rsidP="00AC6A4C">
      <w:pPr>
        <w:pStyle w:val="Default"/>
        <w:numPr>
          <w:ilvl w:val="0"/>
          <w:numId w:val="30"/>
        </w:numPr>
        <w:rPr>
          <w:rFonts w:ascii="Arial" w:hAnsi="Arial" w:cs="Arial"/>
        </w:rPr>
      </w:pPr>
      <w:r w:rsidRPr="00AD3CA3">
        <w:rPr>
          <w:rFonts w:ascii="Arial" w:hAnsi="Arial" w:cs="Arial"/>
        </w:rPr>
        <w:t xml:space="preserve">consorzio stabile di società di professionisti e di società di ingegneria di cui all’art. 46, comma 1, lettera f) del </w:t>
      </w:r>
      <w:proofErr w:type="spellStart"/>
      <w:r w:rsidRPr="00AD3CA3">
        <w:rPr>
          <w:rFonts w:ascii="Arial" w:hAnsi="Arial" w:cs="Arial"/>
        </w:rPr>
        <w:t>D.Lgs.</w:t>
      </w:r>
      <w:proofErr w:type="spellEnd"/>
      <w:r w:rsidRPr="00AD3CA3">
        <w:rPr>
          <w:rFonts w:ascii="Arial" w:hAnsi="Arial" w:cs="Arial"/>
        </w:rPr>
        <w:t xml:space="preserve"> 18 aprile 2016, n. 50 e </w:t>
      </w:r>
      <w:proofErr w:type="spellStart"/>
      <w:r w:rsidRPr="00AD3CA3">
        <w:rPr>
          <w:rFonts w:ascii="Arial" w:hAnsi="Arial" w:cs="Arial"/>
        </w:rPr>
        <w:t>s.m.i.</w:t>
      </w:r>
      <w:proofErr w:type="spellEnd"/>
      <w:r w:rsidRPr="00AD3CA3">
        <w:rPr>
          <w:rFonts w:ascii="Arial" w:hAnsi="Arial" w:cs="Arial"/>
        </w:rPr>
        <w:t xml:space="preserve">; </w:t>
      </w:r>
    </w:p>
    <w:p w14:paraId="7E55F6D0" w14:textId="77777777" w:rsidR="00AC6A4C" w:rsidRPr="00AD3CA3" w:rsidRDefault="00AC6A4C" w:rsidP="00AC6A4C">
      <w:pPr>
        <w:pStyle w:val="Default"/>
        <w:numPr>
          <w:ilvl w:val="0"/>
          <w:numId w:val="30"/>
        </w:numPr>
        <w:rPr>
          <w:rFonts w:ascii="Arial" w:hAnsi="Arial" w:cs="Arial"/>
        </w:rPr>
      </w:pPr>
      <w:r w:rsidRPr="00AD3CA3">
        <w:rPr>
          <w:rFonts w:ascii="Arial" w:hAnsi="Arial" w:cs="Arial"/>
        </w:rPr>
        <w:t xml:space="preserve">operatore economico che svolge servizi di ingegneria </w:t>
      </w:r>
      <w:proofErr w:type="spellStart"/>
      <w:r w:rsidRPr="00AD3CA3">
        <w:rPr>
          <w:rFonts w:ascii="Arial" w:hAnsi="Arial" w:cs="Arial"/>
        </w:rPr>
        <w:t>ed</w:t>
      </w:r>
      <w:proofErr w:type="spellEnd"/>
      <w:r w:rsidRPr="00AD3CA3">
        <w:rPr>
          <w:rFonts w:ascii="Arial" w:hAnsi="Arial" w:cs="Arial"/>
        </w:rPr>
        <w:t xml:space="preserve"> architettura di cui all’art. 46, comma 1, del </w:t>
      </w:r>
      <w:proofErr w:type="spellStart"/>
      <w:r w:rsidRPr="00AD3CA3">
        <w:rPr>
          <w:rFonts w:ascii="Arial" w:hAnsi="Arial" w:cs="Arial"/>
        </w:rPr>
        <w:t>D.Lgs.</w:t>
      </w:r>
      <w:proofErr w:type="spellEnd"/>
      <w:r w:rsidRPr="00AD3CA3">
        <w:rPr>
          <w:rFonts w:ascii="Arial" w:hAnsi="Arial" w:cs="Arial"/>
        </w:rPr>
        <w:t xml:space="preserve"> n. 50/2016 e </w:t>
      </w:r>
      <w:proofErr w:type="spellStart"/>
      <w:r w:rsidRPr="00AD3CA3">
        <w:rPr>
          <w:rFonts w:ascii="Arial" w:hAnsi="Arial" w:cs="Arial"/>
        </w:rPr>
        <w:t>s.m.i.</w:t>
      </w:r>
      <w:proofErr w:type="spellEnd"/>
      <w:r w:rsidRPr="00AD3CA3">
        <w:rPr>
          <w:rFonts w:ascii="Arial" w:hAnsi="Arial" w:cs="Arial"/>
        </w:rPr>
        <w:t xml:space="preserve"> stabilito in altri Stati membri dell’Unione Europea; </w:t>
      </w:r>
    </w:p>
    <w:p w14:paraId="15B92CAA" w14:textId="7BF32FD3" w:rsidR="00CF7C3F" w:rsidRPr="00AD3CA3" w:rsidRDefault="00CF7C3F" w:rsidP="00AC6A4C">
      <w:pPr>
        <w:pStyle w:val="Default"/>
        <w:rPr>
          <w:rFonts w:ascii="Arial" w:hAnsi="Arial" w:cs="Arial"/>
        </w:rPr>
      </w:pPr>
    </w:p>
    <w:p w14:paraId="6D9FEC2D" w14:textId="77777777" w:rsidR="00711E59" w:rsidRPr="00AD3CA3" w:rsidRDefault="00CF7C3F" w:rsidP="00711E59">
      <w:pPr>
        <w:pStyle w:val="Default"/>
        <w:rPr>
          <w:rFonts w:ascii="Arial" w:hAnsi="Arial" w:cs="Arial"/>
        </w:rPr>
      </w:pPr>
      <w:r w:rsidRPr="00AD3CA3">
        <w:rPr>
          <w:rFonts w:ascii="Arial" w:hAnsi="Arial" w:cs="Arial"/>
        </w:rPr>
        <w:t xml:space="preserve">2) Il/la sottoscritto/a ……………………………………… nato/a </w:t>
      </w:r>
      <w:proofErr w:type="spellStart"/>
      <w:r w:rsidRPr="00AD3CA3">
        <w:rPr>
          <w:rFonts w:ascii="Arial" w:hAnsi="Arial" w:cs="Arial"/>
        </w:rPr>
        <w:t>a</w:t>
      </w:r>
      <w:proofErr w:type="spellEnd"/>
      <w:r w:rsidRPr="00AD3CA3">
        <w:rPr>
          <w:rFonts w:ascii="Arial" w:hAnsi="Arial" w:cs="Arial"/>
        </w:rPr>
        <w:t xml:space="preserve"> ……………………………………………. il ……………………………………. in qualità di ……………………………………… dello studio/società/consorzio ............................................................................................................................. con sede in ……………………………………… con codice fiscale n……………………. con partita IVA n. ..................................................................................... </w:t>
      </w:r>
      <w:r w:rsidR="00711E59">
        <w:rPr>
          <w:rFonts w:ascii="Arial" w:hAnsi="Arial" w:cs="Arial"/>
        </w:rPr>
        <w:t>iscritto all’ordine…………………</w:t>
      </w:r>
      <w:proofErr w:type="gramStart"/>
      <w:r w:rsidR="00711E59">
        <w:rPr>
          <w:rFonts w:ascii="Arial" w:hAnsi="Arial" w:cs="Arial"/>
        </w:rPr>
        <w:t>…….</w:t>
      </w:r>
      <w:proofErr w:type="gramEnd"/>
      <w:r w:rsidR="00711E59">
        <w:rPr>
          <w:rFonts w:ascii="Arial" w:hAnsi="Arial" w:cs="Arial"/>
        </w:rPr>
        <w:t>.al n. ………………………….</w:t>
      </w:r>
    </w:p>
    <w:p w14:paraId="57555898" w14:textId="2B3459BC" w:rsidR="00CF7C3F" w:rsidRPr="00AD3CA3" w:rsidRDefault="00CF7C3F" w:rsidP="00CF7C3F">
      <w:pPr>
        <w:pStyle w:val="Default"/>
        <w:rPr>
          <w:rFonts w:ascii="Arial" w:hAnsi="Arial" w:cs="Arial"/>
        </w:rPr>
      </w:pPr>
    </w:p>
    <w:p w14:paraId="0034B41C" w14:textId="77777777" w:rsidR="00CF7C3F" w:rsidRPr="00AD3CA3" w:rsidRDefault="00CF7C3F" w:rsidP="00CF7C3F">
      <w:pPr>
        <w:pStyle w:val="Default"/>
        <w:rPr>
          <w:rFonts w:ascii="Arial" w:hAnsi="Arial" w:cs="Arial"/>
        </w:rPr>
      </w:pPr>
      <w:r w:rsidRPr="00AD3CA3">
        <w:rPr>
          <w:rFonts w:ascii="Arial" w:hAnsi="Arial" w:cs="Arial"/>
        </w:rPr>
        <w:t xml:space="preserve">partecipante all’indagine di mercato indicata in oggetto come: </w:t>
      </w:r>
    </w:p>
    <w:p w14:paraId="3FB64A6D" w14:textId="7678CC19" w:rsidR="00CF7C3F" w:rsidRPr="00AD3CA3" w:rsidRDefault="00EC3FCA" w:rsidP="00CF7C3F">
      <w:pPr>
        <w:pStyle w:val="Default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mandante </w:t>
      </w:r>
      <w:r w:rsidR="00CF7C3F" w:rsidRPr="00AD3CA3">
        <w:rPr>
          <w:rFonts w:ascii="Arial" w:hAnsi="Arial" w:cs="Arial"/>
        </w:rPr>
        <w:t xml:space="preserve">di un raggruppamento temporaneo tra i soggetti di cui alle lettere a) b) c) e d), dell’art. 46, comma 1, del </w:t>
      </w:r>
      <w:proofErr w:type="spellStart"/>
      <w:r w:rsidR="00CF7C3F" w:rsidRPr="00AD3CA3">
        <w:rPr>
          <w:rFonts w:ascii="Arial" w:hAnsi="Arial" w:cs="Arial"/>
        </w:rPr>
        <w:t>D.Lgs.</w:t>
      </w:r>
      <w:proofErr w:type="spellEnd"/>
      <w:r w:rsidR="00CF7C3F" w:rsidRPr="00AD3CA3">
        <w:rPr>
          <w:rFonts w:ascii="Arial" w:hAnsi="Arial" w:cs="Arial"/>
        </w:rPr>
        <w:t xml:space="preserve"> 18 aprile 2016, n. 50 e </w:t>
      </w:r>
      <w:proofErr w:type="spellStart"/>
      <w:r w:rsidR="00CF7C3F" w:rsidRPr="00AD3CA3">
        <w:rPr>
          <w:rFonts w:ascii="Arial" w:hAnsi="Arial" w:cs="Arial"/>
        </w:rPr>
        <w:t>s.m.i.</w:t>
      </w:r>
      <w:proofErr w:type="spellEnd"/>
      <w:r w:rsidR="00CF7C3F" w:rsidRPr="00AD3CA3">
        <w:rPr>
          <w:rFonts w:ascii="Arial" w:hAnsi="Arial" w:cs="Arial"/>
        </w:rPr>
        <w:t xml:space="preserve">; </w:t>
      </w:r>
    </w:p>
    <w:p w14:paraId="3B7EA917" w14:textId="05299F84" w:rsidR="00CF7C3F" w:rsidRPr="00AD3CA3" w:rsidRDefault="00CF7C3F" w:rsidP="00AC6A4C">
      <w:pPr>
        <w:pStyle w:val="Default"/>
        <w:rPr>
          <w:rFonts w:ascii="Arial" w:hAnsi="Arial" w:cs="Arial"/>
        </w:rPr>
      </w:pPr>
    </w:p>
    <w:p w14:paraId="768B604E" w14:textId="7EE0E4A9" w:rsidR="00AC6A4C" w:rsidRPr="00AD3CA3" w:rsidRDefault="00AC6A4C" w:rsidP="00AC6A4C">
      <w:pPr>
        <w:pStyle w:val="Default"/>
        <w:rPr>
          <w:rFonts w:ascii="Arial" w:hAnsi="Arial" w:cs="Arial"/>
        </w:rPr>
      </w:pPr>
      <w:r w:rsidRPr="00AD3CA3">
        <w:rPr>
          <w:rFonts w:ascii="Arial" w:hAnsi="Arial" w:cs="Arial"/>
        </w:rPr>
        <w:t>Manifesta</w:t>
      </w:r>
      <w:r w:rsidR="00CF7C3F" w:rsidRPr="00AD3CA3">
        <w:rPr>
          <w:rFonts w:ascii="Arial" w:hAnsi="Arial" w:cs="Arial"/>
        </w:rPr>
        <w:t>/no</w:t>
      </w:r>
      <w:r w:rsidRPr="00AD3CA3">
        <w:rPr>
          <w:rFonts w:ascii="Arial" w:hAnsi="Arial" w:cs="Arial"/>
        </w:rPr>
        <w:t xml:space="preserve"> il proprio interesse ad essere invitato alla procedura in oggetto.</w:t>
      </w:r>
    </w:p>
    <w:p w14:paraId="778377F1" w14:textId="099D40C8" w:rsidR="00DC2359" w:rsidRDefault="00DC2359" w:rsidP="00363E05">
      <w:pPr>
        <w:pStyle w:val="Default"/>
        <w:jc w:val="both"/>
        <w:rPr>
          <w:rFonts w:ascii="Arial" w:hAnsi="Arial" w:cs="Arial"/>
          <w:b/>
          <w:bCs/>
        </w:rPr>
      </w:pPr>
    </w:p>
    <w:p w14:paraId="62165499" w14:textId="1E6D8063" w:rsidR="00DC2359" w:rsidRPr="00DC2359" w:rsidRDefault="00DC2359" w:rsidP="00DC2359">
      <w:pPr>
        <w:pStyle w:val="Default"/>
        <w:jc w:val="center"/>
        <w:rPr>
          <w:rFonts w:ascii="Arial" w:hAnsi="Arial" w:cs="Arial"/>
          <w:b/>
          <w:bCs/>
        </w:rPr>
      </w:pPr>
      <w:r w:rsidRPr="00DC2359">
        <w:rPr>
          <w:rFonts w:ascii="Arial" w:hAnsi="Arial" w:cs="Arial"/>
          <w:b/>
          <w:bCs/>
        </w:rPr>
        <w:t>CHIEDE</w:t>
      </w:r>
      <w:r w:rsidR="00EC3FCA">
        <w:rPr>
          <w:rFonts w:ascii="Arial" w:hAnsi="Arial" w:cs="Arial"/>
          <w:b/>
          <w:bCs/>
        </w:rPr>
        <w:t>/ONO</w:t>
      </w:r>
    </w:p>
    <w:p w14:paraId="7B5EF1DA" w14:textId="1286C375" w:rsidR="00DC2359" w:rsidRPr="00464CC6" w:rsidRDefault="00DC2359" w:rsidP="00DC2359">
      <w:pPr>
        <w:pStyle w:val="Default"/>
        <w:jc w:val="both"/>
        <w:rPr>
          <w:rFonts w:ascii="Arial" w:hAnsi="Arial" w:cs="Arial"/>
        </w:rPr>
      </w:pPr>
      <w:r w:rsidRPr="00464CC6">
        <w:rPr>
          <w:rFonts w:ascii="Arial" w:hAnsi="Arial" w:cs="Arial"/>
        </w:rPr>
        <w:t>di essere invitato</w:t>
      </w:r>
      <w:r w:rsidR="00EC3FCA">
        <w:rPr>
          <w:rFonts w:ascii="Arial" w:hAnsi="Arial" w:cs="Arial"/>
        </w:rPr>
        <w:t>/i</w:t>
      </w:r>
      <w:r w:rsidRPr="00464CC6">
        <w:rPr>
          <w:rFonts w:ascii="Arial" w:hAnsi="Arial" w:cs="Arial"/>
        </w:rPr>
        <w:t xml:space="preserve"> alla procedura per la ricerca di un professionista verificatore (verifica della progettazione definitiva/esecutiva) in base al </w:t>
      </w:r>
      <w:proofErr w:type="spellStart"/>
      <w:r w:rsidRPr="00464CC6">
        <w:rPr>
          <w:rFonts w:ascii="Arial" w:hAnsi="Arial" w:cs="Arial"/>
        </w:rPr>
        <w:t>D.Lgs.</w:t>
      </w:r>
      <w:proofErr w:type="spellEnd"/>
      <w:r w:rsidRPr="00464CC6">
        <w:rPr>
          <w:rFonts w:ascii="Arial" w:hAnsi="Arial" w:cs="Arial"/>
        </w:rPr>
        <w:t xml:space="preserve"> 50/2016 art. 26 comma 6 lett. c, relativo a:</w:t>
      </w:r>
    </w:p>
    <w:p w14:paraId="032679EB" w14:textId="77777777" w:rsidR="00DC2359" w:rsidRPr="00464CC6" w:rsidRDefault="00DC2359" w:rsidP="00DC2359">
      <w:pPr>
        <w:pStyle w:val="Default"/>
        <w:jc w:val="both"/>
        <w:rPr>
          <w:rFonts w:ascii="Arial" w:hAnsi="Arial" w:cs="Arial"/>
        </w:rPr>
      </w:pPr>
    </w:p>
    <w:p w14:paraId="6BCF0564" w14:textId="047121B3" w:rsidR="00DC2359" w:rsidRPr="00C8301F" w:rsidRDefault="00DC2359" w:rsidP="00DC2359">
      <w:pPr>
        <w:pStyle w:val="Default"/>
        <w:jc w:val="both"/>
        <w:rPr>
          <w:rFonts w:ascii="Arial" w:hAnsi="Arial" w:cs="Arial"/>
          <w:b/>
          <w:bCs/>
          <w:i/>
          <w:iCs/>
        </w:rPr>
      </w:pPr>
      <w:r w:rsidRPr="00C8301F">
        <w:rPr>
          <w:rFonts w:ascii="Arial" w:hAnsi="Arial" w:cs="Arial"/>
          <w:b/>
          <w:bCs/>
          <w:i/>
          <w:iCs/>
        </w:rPr>
        <w:t>(barrare la casella che interessa, una o entrambe)</w:t>
      </w:r>
    </w:p>
    <w:p w14:paraId="27CF0E19" w14:textId="373EDFE7" w:rsidR="00464CC6" w:rsidRDefault="00464CC6" w:rsidP="00464CC6">
      <w:pPr>
        <w:pStyle w:val="Paragrafoelenco"/>
        <w:numPr>
          <w:ilvl w:val="0"/>
          <w:numId w:val="42"/>
        </w:numPr>
        <w:jc w:val="both"/>
        <w:rPr>
          <w:rFonts w:ascii="Arial" w:hAnsi="Arial" w:cs="Arial"/>
          <w:bCs/>
        </w:rPr>
      </w:pPr>
      <w:r w:rsidRPr="00464CC6">
        <w:rPr>
          <w:rFonts w:ascii="Arial" w:hAnsi="Arial" w:cs="Arial"/>
          <w:bCs/>
        </w:rPr>
        <w:t>LAVORI DI RIFUNZIONALIZZAZIONE CENTRO SPORTIVO DI VIA BUONARROTI REALIZZAZIONE DI N. 2 CAMP</w:t>
      </w:r>
      <w:r w:rsidR="003A420D">
        <w:rPr>
          <w:rFonts w:ascii="Arial" w:hAnsi="Arial" w:cs="Arial"/>
          <w:bCs/>
        </w:rPr>
        <w:t>I</w:t>
      </w:r>
      <w:r w:rsidRPr="00464CC6">
        <w:rPr>
          <w:rFonts w:ascii="Arial" w:hAnsi="Arial" w:cs="Arial"/>
          <w:bCs/>
        </w:rPr>
        <w:t xml:space="preserve"> DA RUGBY IN ERBA SINTETICA DI CUI UNO OMOLOGATO ED UNO POLIVALENTE A CERNUSCO SUL NAVIGLIO per un importo lavori presunto di €1.650.000 - Fondi PNRR - DECRETO DIPARTIMENTO PER LO SPORT DELL’11.08.2022 PIANO NAZIONALE DI RIPRESA E RESILIENZA (PNRR) – MISSIONE 5 – INCLUSIONE E COESIONE, COMPONENTE 2 – INFRASTRUTTURE SOCIALI, FAMIGLIE, COMUNITÀ E TERZO SETTORE (M5C2), MISURA 3, INVESTIMENTO 3.1 “SPORT E INCLUSIONE SOCIALE” - CLUSTER 3, il Cluster 3 CUP J55B22000200006;</w:t>
      </w:r>
    </w:p>
    <w:p w14:paraId="40F97B6D" w14:textId="77777777" w:rsidR="00464CC6" w:rsidRPr="00464CC6" w:rsidRDefault="00464CC6" w:rsidP="00464CC6">
      <w:pPr>
        <w:ind w:left="360"/>
        <w:jc w:val="both"/>
        <w:rPr>
          <w:rFonts w:ascii="Arial" w:hAnsi="Arial" w:cs="Arial"/>
          <w:bCs/>
        </w:rPr>
      </w:pPr>
    </w:p>
    <w:p w14:paraId="4D5C9405" w14:textId="77777777" w:rsidR="00464CC6" w:rsidRPr="00464CC6" w:rsidRDefault="00464CC6" w:rsidP="00464CC6">
      <w:pPr>
        <w:pStyle w:val="Paragrafoelenco"/>
        <w:numPr>
          <w:ilvl w:val="0"/>
          <w:numId w:val="42"/>
        </w:numPr>
        <w:jc w:val="both"/>
        <w:rPr>
          <w:rFonts w:ascii="Arial" w:hAnsi="Arial" w:cs="Arial"/>
          <w:bCs/>
        </w:rPr>
      </w:pPr>
      <w:r w:rsidRPr="00464CC6">
        <w:rPr>
          <w:rFonts w:ascii="Arial" w:hAnsi="Arial" w:cs="Arial"/>
          <w:bCs/>
        </w:rPr>
        <w:t xml:space="preserve">LAVORI DI RIFUNZIONALIZZAZIONE CENTRO SPORTIVO DI VIA BUONARROTI REALIZZAZIONE DI CAMPO DA RUGBY E SPOGLIATOI INCLUSE OPERE DI COMPLETAMENTO CLUB HOUSE, PERCORSI E TORRI FARO per un importo lavori presunto di €2.181.785,91 FINANZIATO IN PARTE CON Fondi PNRR - DECRETO DIPARTIMENTO PER LO SPORT DELL’11.08.2022 PIANO NAZIONALE DI RIPRESA E RESILIENZA (PNRR) – MISSIONE 5 – INCLUSIONE E COESIONE, COMPONENTE 2 – </w:t>
      </w:r>
      <w:r w:rsidRPr="00464CC6">
        <w:rPr>
          <w:rFonts w:ascii="Arial" w:hAnsi="Arial" w:cs="Arial"/>
          <w:bCs/>
        </w:rPr>
        <w:lastRenderedPageBreak/>
        <w:t>INFRASTRUTTURE SOCIALI, FAMIGLIE, COMUNITÀ E TERZO SETTORE (M5C2), MISURA 3, INVESTIMENTO 3.1 “SPORT E INCLUSIONE SOCIALE” - CLUSTER 3, il Cluster 3 CUP J55B22000200006;</w:t>
      </w:r>
    </w:p>
    <w:p w14:paraId="6F23DAA1" w14:textId="77777777" w:rsidR="00464CC6" w:rsidRPr="00464CC6" w:rsidRDefault="00464CC6" w:rsidP="00DC2359">
      <w:pPr>
        <w:pStyle w:val="Default"/>
        <w:jc w:val="both"/>
        <w:rPr>
          <w:rFonts w:ascii="Arial" w:hAnsi="Arial" w:cs="Arial"/>
          <w:bCs/>
        </w:rPr>
      </w:pPr>
    </w:p>
    <w:p w14:paraId="5B092738" w14:textId="77777777" w:rsidR="00464CC6" w:rsidRDefault="00464CC6" w:rsidP="00DC2359">
      <w:pPr>
        <w:pStyle w:val="Default"/>
        <w:jc w:val="both"/>
        <w:rPr>
          <w:rFonts w:ascii="Arial" w:hAnsi="Arial" w:cs="Arial"/>
          <w:b/>
          <w:bCs/>
        </w:rPr>
      </w:pPr>
    </w:p>
    <w:p w14:paraId="3BEDD478" w14:textId="77777777" w:rsidR="00464CC6" w:rsidRDefault="00464CC6" w:rsidP="00464CC6">
      <w:pPr>
        <w:pStyle w:val="Default"/>
        <w:jc w:val="both"/>
        <w:rPr>
          <w:rFonts w:ascii="Arial" w:hAnsi="Arial" w:cs="Arial"/>
          <w:b/>
          <w:bCs/>
        </w:rPr>
      </w:pPr>
      <w:r w:rsidRPr="00AD3CA3">
        <w:rPr>
          <w:rFonts w:ascii="Arial" w:hAnsi="Arial" w:cs="Arial"/>
          <w:b/>
          <w:bCs/>
        </w:rPr>
        <w:t>Al fine di dimostrare il possesso dei requisiti di capacità economico-finanziaria e tecnico-organizzativa, ai sensi degli articoli 46, 47 e 77-bis del d.P.R. 28 dicembre 2000, n. 445, e successive modifiche, consapevole delle sanzioni penali previste dall'articolo 76 del medesimo d.P.R. n. 445/2000, per le</w:t>
      </w:r>
      <w:r>
        <w:rPr>
          <w:rFonts w:ascii="Arial" w:hAnsi="Arial" w:cs="Arial"/>
          <w:b/>
          <w:bCs/>
        </w:rPr>
        <w:t xml:space="preserve"> </w:t>
      </w:r>
      <w:r w:rsidRPr="00AD3CA3">
        <w:rPr>
          <w:rFonts w:ascii="Arial" w:hAnsi="Arial" w:cs="Arial"/>
          <w:b/>
          <w:bCs/>
        </w:rPr>
        <w:t xml:space="preserve">ipotesi di falsità in atti e dichiarazioni mendaci ivi indicate </w:t>
      </w:r>
    </w:p>
    <w:p w14:paraId="221D054B" w14:textId="77777777" w:rsidR="00363E05" w:rsidRPr="00AD3CA3" w:rsidRDefault="00363E05" w:rsidP="00363E05">
      <w:pPr>
        <w:pStyle w:val="Default"/>
        <w:jc w:val="both"/>
        <w:rPr>
          <w:rFonts w:ascii="Arial" w:hAnsi="Arial" w:cs="Arial"/>
          <w:b/>
          <w:bCs/>
        </w:rPr>
      </w:pPr>
    </w:p>
    <w:p w14:paraId="59EA946F" w14:textId="011390E0" w:rsidR="00363E05" w:rsidRPr="00AD3CA3" w:rsidRDefault="00363E05" w:rsidP="00E96C29">
      <w:pPr>
        <w:pStyle w:val="Default"/>
        <w:jc w:val="center"/>
        <w:rPr>
          <w:rFonts w:ascii="Arial" w:hAnsi="Arial" w:cs="Arial"/>
          <w:b/>
          <w:bCs/>
        </w:rPr>
      </w:pPr>
      <w:r w:rsidRPr="00AD3CA3">
        <w:rPr>
          <w:rFonts w:ascii="Arial" w:hAnsi="Arial" w:cs="Arial"/>
          <w:b/>
          <w:bCs/>
        </w:rPr>
        <w:t>DICHIARA</w:t>
      </w:r>
      <w:r w:rsidR="00EC3FCA">
        <w:rPr>
          <w:rFonts w:ascii="Arial" w:hAnsi="Arial" w:cs="Arial"/>
          <w:b/>
          <w:bCs/>
        </w:rPr>
        <w:t>/NO</w:t>
      </w:r>
    </w:p>
    <w:p w14:paraId="0D4F52A5" w14:textId="77777777" w:rsidR="00363E05" w:rsidRPr="00AD3CA3" w:rsidRDefault="00363E05" w:rsidP="00E96C29">
      <w:pPr>
        <w:pStyle w:val="Default"/>
        <w:jc w:val="center"/>
        <w:rPr>
          <w:rFonts w:ascii="Arial" w:hAnsi="Arial" w:cs="Arial"/>
          <w:b/>
          <w:bCs/>
        </w:rPr>
      </w:pPr>
    </w:p>
    <w:p w14:paraId="0170B7D9" w14:textId="77777777" w:rsidR="00464CC6" w:rsidRDefault="00363E05" w:rsidP="00DC2359">
      <w:pPr>
        <w:pStyle w:val="Default"/>
        <w:numPr>
          <w:ilvl w:val="0"/>
          <w:numId w:val="41"/>
        </w:numPr>
        <w:jc w:val="both"/>
        <w:rPr>
          <w:rFonts w:ascii="Arial" w:hAnsi="Arial" w:cs="Arial"/>
        </w:rPr>
      </w:pPr>
      <w:r w:rsidRPr="00AD3CA3">
        <w:rPr>
          <w:rFonts w:ascii="Arial" w:hAnsi="Arial" w:cs="Arial"/>
        </w:rPr>
        <w:t xml:space="preserve">di possedere tutti i requisiti di ammissione previsti e prescritti per la selezione nell’avviso pubblico di manifestazione di interesse ed in particolare di non trovarsi in una delle cause di esclusione di cui all’art. 80, del </w:t>
      </w:r>
      <w:proofErr w:type="spellStart"/>
      <w:r w:rsidRPr="00AD3CA3">
        <w:rPr>
          <w:rFonts w:ascii="Arial" w:hAnsi="Arial" w:cs="Arial"/>
        </w:rPr>
        <w:t>D.Lgs.</w:t>
      </w:r>
      <w:proofErr w:type="spellEnd"/>
      <w:r w:rsidRPr="00AD3CA3">
        <w:rPr>
          <w:rFonts w:ascii="Arial" w:hAnsi="Arial" w:cs="Arial"/>
        </w:rPr>
        <w:t xml:space="preserve"> 18 aprile 2016, n. 50</w:t>
      </w:r>
      <w:r w:rsidR="00464CC6">
        <w:rPr>
          <w:rFonts w:ascii="Arial" w:hAnsi="Arial" w:cs="Arial"/>
        </w:rPr>
        <w:t>;</w:t>
      </w:r>
    </w:p>
    <w:p w14:paraId="6A37F7AD" w14:textId="0B596B17" w:rsidR="00464CC6" w:rsidRPr="00464CC6" w:rsidRDefault="00464CC6" w:rsidP="00464CC6">
      <w:pPr>
        <w:pStyle w:val="Default"/>
        <w:numPr>
          <w:ilvl w:val="0"/>
          <w:numId w:val="41"/>
        </w:numPr>
        <w:jc w:val="both"/>
        <w:rPr>
          <w:rFonts w:ascii="Arial" w:hAnsi="Arial" w:cs="Arial"/>
        </w:rPr>
      </w:pPr>
      <w:r w:rsidRPr="00464CC6">
        <w:rPr>
          <w:rFonts w:ascii="Arial" w:hAnsi="Arial" w:cs="Arial"/>
        </w:rPr>
        <w:t>inesistenza di situazioni di controllo/collegamento, ai sensi dell’art. 2359 c.c., con altri concorrenti, salvo ipotesi di partecipazione nel medesimo raggruppamento;</w:t>
      </w:r>
    </w:p>
    <w:p w14:paraId="3EB59784" w14:textId="14F71E26" w:rsidR="00464CC6" w:rsidRPr="00464CC6" w:rsidRDefault="00464CC6" w:rsidP="00464CC6">
      <w:pPr>
        <w:pStyle w:val="Default"/>
        <w:numPr>
          <w:ilvl w:val="0"/>
          <w:numId w:val="41"/>
        </w:numPr>
        <w:jc w:val="both"/>
        <w:rPr>
          <w:rFonts w:ascii="Arial" w:hAnsi="Arial" w:cs="Arial"/>
        </w:rPr>
      </w:pPr>
      <w:r w:rsidRPr="00464CC6">
        <w:rPr>
          <w:rFonts w:ascii="Arial" w:hAnsi="Arial" w:cs="Arial"/>
        </w:rPr>
        <w:t xml:space="preserve">insussistenza di situazioni, anche potenziali, di conflitto di interesse ai sensi della normativa vigente, con il Comune di </w:t>
      </w:r>
      <w:r>
        <w:rPr>
          <w:rFonts w:ascii="Arial" w:hAnsi="Arial" w:cs="Arial"/>
        </w:rPr>
        <w:t xml:space="preserve">Cernusco sul </w:t>
      </w:r>
      <w:proofErr w:type="spellStart"/>
      <w:r>
        <w:rPr>
          <w:rFonts w:ascii="Arial" w:hAnsi="Arial" w:cs="Arial"/>
        </w:rPr>
        <w:t>NAviglio</w:t>
      </w:r>
      <w:proofErr w:type="spellEnd"/>
      <w:r w:rsidRPr="00464CC6">
        <w:rPr>
          <w:rFonts w:ascii="Arial" w:hAnsi="Arial" w:cs="Arial"/>
        </w:rPr>
        <w:t>;</w:t>
      </w:r>
    </w:p>
    <w:p w14:paraId="2E6822DE" w14:textId="16F4758A" w:rsidR="00363E05" w:rsidRDefault="00464CC6" w:rsidP="00464CC6">
      <w:pPr>
        <w:pStyle w:val="Default"/>
        <w:numPr>
          <w:ilvl w:val="0"/>
          <w:numId w:val="41"/>
        </w:numPr>
        <w:jc w:val="both"/>
        <w:rPr>
          <w:rFonts w:ascii="Arial" w:hAnsi="Arial" w:cs="Arial"/>
        </w:rPr>
      </w:pPr>
      <w:r w:rsidRPr="00464CC6">
        <w:rPr>
          <w:rFonts w:ascii="Arial" w:hAnsi="Arial" w:cs="Arial"/>
        </w:rPr>
        <w:t xml:space="preserve">assenza di altre cause di incompatibilità a svolgere prestazioni e collaborazione con il Comune di </w:t>
      </w:r>
      <w:r>
        <w:rPr>
          <w:rFonts w:ascii="Arial" w:hAnsi="Arial" w:cs="Arial"/>
        </w:rPr>
        <w:t>Cernusco sul Naviglio</w:t>
      </w:r>
      <w:r w:rsidRPr="00464CC6">
        <w:rPr>
          <w:rFonts w:ascii="Arial" w:hAnsi="Arial" w:cs="Arial"/>
        </w:rPr>
        <w:t>;</w:t>
      </w:r>
      <w:r w:rsidR="00363E05" w:rsidRPr="00464CC6">
        <w:rPr>
          <w:rFonts w:ascii="Arial" w:hAnsi="Arial" w:cs="Arial"/>
        </w:rPr>
        <w:t xml:space="preserve"> </w:t>
      </w:r>
    </w:p>
    <w:p w14:paraId="12918750" w14:textId="77777777" w:rsidR="00464CC6" w:rsidRPr="00464CC6" w:rsidRDefault="00464CC6" w:rsidP="00464CC6">
      <w:pPr>
        <w:pStyle w:val="Default"/>
        <w:numPr>
          <w:ilvl w:val="0"/>
          <w:numId w:val="41"/>
        </w:numPr>
        <w:jc w:val="both"/>
        <w:rPr>
          <w:rFonts w:ascii="Arial" w:hAnsi="Arial" w:cs="Arial"/>
        </w:rPr>
      </w:pPr>
      <w:r w:rsidRPr="00464CC6">
        <w:rPr>
          <w:rFonts w:ascii="Arial" w:hAnsi="Arial" w:cs="Arial"/>
        </w:rPr>
        <w:t>DI ESSERE IN POSSESSO dei seguenti requisiti di idoneità professionale e, in particolare:</w:t>
      </w:r>
    </w:p>
    <w:p w14:paraId="7400D550" w14:textId="77777777" w:rsidR="00464CC6" w:rsidRPr="00C8301F" w:rsidRDefault="00464CC6" w:rsidP="00464CC6">
      <w:pPr>
        <w:pStyle w:val="Default"/>
        <w:ind w:left="360"/>
        <w:jc w:val="both"/>
        <w:rPr>
          <w:rFonts w:ascii="Arial" w:hAnsi="Arial" w:cs="Arial"/>
          <w:b/>
          <w:bCs/>
          <w:i/>
          <w:iCs/>
        </w:rPr>
      </w:pPr>
      <w:r w:rsidRPr="00C8301F">
        <w:rPr>
          <w:rFonts w:ascii="Arial" w:hAnsi="Arial" w:cs="Arial"/>
          <w:b/>
          <w:bCs/>
          <w:i/>
          <w:iCs/>
        </w:rPr>
        <w:t>(barrare la casella che interessa)</w:t>
      </w:r>
    </w:p>
    <w:p w14:paraId="4170F8C3" w14:textId="3796CA27" w:rsidR="00464CC6" w:rsidRDefault="00464CC6" w:rsidP="00464CC6">
      <w:pPr>
        <w:pStyle w:val="Default"/>
        <w:numPr>
          <w:ilvl w:val="0"/>
          <w:numId w:val="43"/>
        </w:numPr>
        <w:jc w:val="both"/>
        <w:rPr>
          <w:rFonts w:ascii="Arial" w:hAnsi="Arial" w:cs="Arial"/>
        </w:rPr>
      </w:pPr>
      <w:r w:rsidRPr="00464CC6">
        <w:rPr>
          <w:rFonts w:ascii="Arial" w:hAnsi="Arial" w:cs="Arial"/>
        </w:rPr>
        <w:t>organismi di ispezione di tipo A e di tipo C, accreditati UNI CEI EN ISO/IEC 17020 ai sensi</w:t>
      </w:r>
      <w:r>
        <w:rPr>
          <w:rFonts w:ascii="Arial" w:hAnsi="Arial" w:cs="Arial"/>
        </w:rPr>
        <w:t xml:space="preserve"> </w:t>
      </w:r>
      <w:r w:rsidRPr="00464CC6">
        <w:rPr>
          <w:rFonts w:ascii="Arial" w:hAnsi="Arial" w:cs="Arial"/>
        </w:rPr>
        <w:t>del regolamento (CE) 765/2008;</w:t>
      </w:r>
    </w:p>
    <w:p w14:paraId="2ED617AE" w14:textId="77777777" w:rsidR="00464CC6" w:rsidRPr="00464CC6" w:rsidRDefault="00464CC6" w:rsidP="00464CC6">
      <w:pPr>
        <w:pStyle w:val="Default"/>
        <w:jc w:val="both"/>
        <w:rPr>
          <w:rFonts w:ascii="Arial" w:hAnsi="Arial" w:cs="Arial"/>
        </w:rPr>
      </w:pPr>
    </w:p>
    <w:p w14:paraId="3B4DED66" w14:textId="7C23C872" w:rsidR="00464CC6" w:rsidRPr="00464CC6" w:rsidRDefault="00464CC6" w:rsidP="00464CC6">
      <w:pPr>
        <w:pStyle w:val="Default"/>
        <w:numPr>
          <w:ilvl w:val="0"/>
          <w:numId w:val="43"/>
        </w:numPr>
        <w:jc w:val="both"/>
        <w:rPr>
          <w:rFonts w:ascii="Arial" w:hAnsi="Arial" w:cs="Arial"/>
        </w:rPr>
      </w:pPr>
      <w:r w:rsidRPr="00464CC6">
        <w:rPr>
          <w:rFonts w:ascii="Arial" w:hAnsi="Arial" w:cs="Arial"/>
        </w:rPr>
        <w:t xml:space="preserve">soggetti previsti dall’art. 46, comma 1 del </w:t>
      </w:r>
      <w:proofErr w:type="spellStart"/>
      <w:r w:rsidRPr="00464CC6">
        <w:rPr>
          <w:rFonts w:ascii="Arial" w:hAnsi="Arial" w:cs="Arial"/>
        </w:rPr>
        <w:t>D.Lgs.</w:t>
      </w:r>
      <w:proofErr w:type="spellEnd"/>
      <w:r w:rsidRPr="00464CC6">
        <w:rPr>
          <w:rFonts w:ascii="Arial" w:hAnsi="Arial" w:cs="Arial"/>
        </w:rPr>
        <w:t xml:space="preserve"> 50/2016 dotati di sistema interno di controllo</w:t>
      </w:r>
      <w:r>
        <w:rPr>
          <w:rFonts w:ascii="Arial" w:hAnsi="Arial" w:cs="Arial"/>
        </w:rPr>
        <w:t xml:space="preserve"> </w:t>
      </w:r>
      <w:r w:rsidRPr="00464CC6">
        <w:rPr>
          <w:rFonts w:ascii="Arial" w:hAnsi="Arial" w:cs="Arial"/>
        </w:rPr>
        <w:t>di qualità conforme alla UNI EN ISO 9001 certificato da Organismi accreditati ai sensi del</w:t>
      </w:r>
      <w:r>
        <w:rPr>
          <w:rFonts w:ascii="Arial" w:hAnsi="Arial" w:cs="Arial"/>
        </w:rPr>
        <w:t xml:space="preserve"> </w:t>
      </w:r>
      <w:r w:rsidRPr="00464CC6">
        <w:rPr>
          <w:rFonts w:ascii="Arial" w:hAnsi="Arial" w:cs="Arial"/>
        </w:rPr>
        <w:t>Regolamento (CE) n. 765/2008;</w:t>
      </w:r>
    </w:p>
    <w:p w14:paraId="0CB480BD" w14:textId="77777777" w:rsidR="00464CC6" w:rsidRDefault="00464CC6" w:rsidP="00464CC6">
      <w:pPr>
        <w:pStyle w:val="Default"/>
        <w:jc w:val="both"/>
        <w:rPr>
          <w:rFonts w:ascii="Arial" w:hAnsi="Arial" w:cs="Arial"/>
        </w:rPr>
      </w:pPr>
    </w:p>
    <w:p w14:paraId="466FFD72" w14:textId="60C8A6D1" w:rsidR="00464CC6" w:rsidRPr="00464CC6" w:rsidRDefault="00464CC6" w:rsidP="00464CC6">
      <w:pPr>
        <w:pStyle w:val="Default"/>
        <w:ind w:left="851"/>
        <w:jc w:val="both"/>
        <w:rPr>
          <w:rFonts w:ascii="Arial" w:hAnsi="Arial" w:cs="Arial"/>
          <w:b/>
          <w:bCs/>
        </w:rPr>
      </w:pPr>
      <w:r w:rsidRPr="00464CC6">
        <w:rPr>
          <w:rFonts w:ascii="Arial" w:hAnsi="Arial" w:cs="Arial"/>
          <w:b/>
          <w:bCs/>
        </w:rPr>
        <w:t>oltre ai seguenti requisiti di capacità economico e finanziaria e capacità tecniche:</w:t>
      </w:r>
    </w:p>
    <w:p w14:paraId="6B807587" w14:textId="0CC785F9" w:rsidR="00464CC6" w:rsidRPr="00464CC6" w:rsidRDefault="00464CC6" w:rsidP="00C8301F">
      <w:pPr>
        <w:pStyle w:val="Default"/>
        <w:ind w:left="851"/>
        <w:jc w:val="both"/>
        <w:rPr>
          <w:rFonts w:ascii="Arial" w:hAnsi="Arial" w:cs="Arial"/>
        </w:rPr>
      </w:pPr>
      <w:r w:rsidRPr="00464CC6">
        <w:rPr>
          <w:rFonts w:ascii="Arial" w:hAnsi="Arial" w:cs="Arial"/>
        </w:rPr>
        <w:t>aver svolto, nei dieci anni antecedenti alla data della presente richiesta, almeno due servizi di</w:t>
      </w:r>
      <w:r>
        <w:rPr>
          <w:rFonts w:ascii="Arial" w:hAnsi="Arial" w:cs="Arial"/>
        </w:rPr>
        <w:t xml:space="preserve"> </w:t>
      </w:r>
      <w:r w:rsidRPr="00464CC6">
        <w:rPr>
          <w:rFonts w:ascii="Arial" w:hAnsi="Arial" w:cs="Arial"/>
        </w:rPr>
        <w:t>verifica di importo singolarmente pari o superiore ai seguenti valori:</w:t>
      </w:r>
    </w:p>
    <w:p w14:paraId="5B4E1C00" w14:textId="6F50A4DD" w:rsidR="00DC2359" w:rsidRPr="00C8301F" w:rsidRDefault="00464CC6" w:rsidP="00C8301F">
      <w:pPr>
        <w:pStyle w:val="Default"/>
        <w:ind w:left="851"/>
        <w:jc w:val="both"/>
        <w:rPr>
          <w:rFonts w:ascii="Arial" w:hAnsi="Arial" w:cs="Arial"/>
          <w:b/>
          <w:bCs/>
          <w:i/>
          <w:iCs/>
        </w:rPr>
      </w:pPr>
      <w:r w:rsidRPr="00C8301F">
        <w:rPr>
          <w:rFonts w:ascii="Arial" w:hAnsi="Arial" w:cs="Arial"/>
          <w:b/>
          <w:bCs/>
          <w:i/>
          <w:iCs/>
        </w:rPr>
        <w:t>(barrare la casella che interessa e completare, qualora l’operatore economico manifesti interesse per entrambi gli</w:t>
      </w:r>
      <w:r w:rsidR="00C8301F" w:rsidRPr="00C8301F">
        <w:rPr>
          <w:rFonts w:ascii="Arial" w:hAnsi="Arial" w:cs="Arial"/>
          <w:b/>
          <w:bCs/>
          <w:i/>
          <w:iCs/>
        </w:rPr>
        <w:t xml:space="preserve"> </w:t>
      </w:r>
      <w:r w:rsidRPr="00C8301F">
        <w:rPr>
          <w:rFonts w:ascii="Arial" w:hAnsi="Arial" w:cs="Arial"/>
          <w:b/>
          <w:bCs/>
          <w:i/>
          <w:iCs/>
        </w:rPr>
        <w:t>interventi deve comprovare almeno l’esperienza specifica per il maggiore importo)</w:t>
      </w:r>
    </w:p>
    <w:p w14:paraId="51B70DE8" w14:textId="769D6355" w:rsidR="00C8301F" w:rsidRDefault="00C8301F" w:rsidP="00C8301F">
      <w:pPr>
        <w:pStyle w:val="Default"/>
        <w:ind w:left="851"/>
        <w:jc w:val="both"/>
        <w:rPr>
          <w:rFonts w:ascii="Arial" w:hAnsi="Arial" w:cs="Arial"/>
        </w:rPr>
      </w:pPr>
    </w:p>
    <w:p w14:paraId="72A64377" w14:textId="3199A717" w:rsidR="00C8301F" w:rsidRDefault="00C8301F" w:rsidP="00C8301F">
      <w:pPr>
        <w:pStyle w:val="Paragrafoelenco"/>
        <w:numPr>
          <w:ilvl w:val="0"/>
          <w:numId w:val="45"/>
        </w:numPr>
        <w:shd w:val="clear" w:color="auto" w:fill="FFFFFF"/>
        <w:spacing w:before="120"/>
        <w:jc w:val="both"/>
        <w:rPr>
          <w:rFonts w:ascii="Arial" w:hAnsi="Arial" w:cs="Arial"/>
        </w:rPr>
      </w:pPr>
      <w:r w:rsidRPr="00C8301F">
        <w:rPr>
          <w:rFonts w:ascii="Arial" w:hAnsi="Arial" w:cs="Arial"/>
        </w:rPr>
        <w:t>euro 1.650.000,00 - LAVORI DI RIFUNZIONALIZZAZIONE CENTRO SPORTIVO DI VIA BUONARROTI REALIZZAZIONE DI N. 2 CAMP</w:t>
      </w:r>
      <w:r w:rsidR="003A420D">
        <w:rPr>
          <w:rFonts w:ascii="Arial" w:hAnsi="Arial" w:cs="Arial"/>
        </w:rPr>
        <w:t>I</w:t>
      </w:r>
      <w:r w:rsidRPr="00C8301F">
        <w:rPr>
          <w:rFonts w:ascii="Arial" w:hAnsi="Arial" w:cs="Arial"/>
        </w:rPr>
        <w:t xml:space="preserve"> DA RUGBY IN ERBA SINTETICA DI CUI UNO OMOLOGATO ED UNO POLIVALENTE A CERNUSCO SUL NAVIGLIO; </w:t>
      </w:r>
    </w:p>
    <w:p w14:paraId="176061F7" w14:textId="77777777" w:rsidR="00C8301F" w:rsidRPr="00C8301F" w:rsidRDefault="00C8301F" w:rsidP="00C8301F">
      <w:pPr>
        <w:ind w:left="360"/>
        <w:jc w:val="both"/>
        <w:rPr>
          <w:rFonts w:ascii="Arial" w:hAnsi="Arial" w:cs="Arial"/>
        </w:rPr>
      </w:pPr>
    </w:p>
    <w:tbl>
      <w:tblPr>
        <w:tblStyle w:val="Grigliatabella"/>
        <w:tblW w:w="8955" w:type="dxa"/>
        <w:tblInd w:w="934" w:type="dxa"/>
        <w:tblLook w:val="04A0" w:firstRow="1" w:lastRow="0" w:firstColumn="1" w:lastColumn="0" w:noHBand="0" w:noVBand="1"/>
      </w:tblPr>
      <w:tblGrid>
        <w:gridCol w:w="910"/>
        <w:gridCol w:w="1923"/>
        <w:gridCol w:w="1642"/>
        <w:gridCol w:w="4480"/>
      </w:tblGrid>
      <w:tr w:rsidR="00C8301F" w:rsidRPr="00AD3CA3" w14:paraId="23B12C49" w14:textId="77777777" w:rsidTr="00C8301F">
        <w:tc>
          <w:tcPr>
            <w:tcW w:w="910" w:type="dxa"/>
          </w:tcPr>
          <w:p w14:paraId="679AFDA5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D3CA3">
              <w:rPr>
                <w:rFonts w:ascii="Arial" w:hAnsi="Arial" w:cs="Arial"/>
                <w:sz w:val="24"/>
                <w:szCs w:val="24"/>
              </w:rPr>
              <w:t>ANNO</w:t>
            </w:r>
          </w:p>
        </w:tc>
        <w:tc>
          <w:tcPr>
            <w:tcW w:w="1923" w:type="dxa"/>
          </w:tcPr>
          <w:p w14:paraId="400196A2" w14:textId="06072711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DESCRIZIOINE </w:t>
            </w:r>
          </w:p>
        </w:tc>
        <w:tc>
          <w:tcPr>
            <w:tcW w:w="1642" w:type="dxa"/>
          </w:tcPr>
          <w:p w14:paraId="601F84E2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D3CA3">
              <w:rPr>
                <w:rFonts w:ascii="Arial" w:hAnsi="Arial" w:cs="Arial"/>
                <w:sz w:val="24"/>
                <w:szCs w:val="24"/>
              </w:rPr>
              <w:t>IMPORTO LAVORI (al netto dell’IVA di legge)</w:t>
            </w:r>
          </w:p>
        </w:tc>
        <w:tc>
          <w:tcPr>
            <w:tcW w:w="4480" w:type="dxa"/>
          </w:tcPr>
          <w:p w14:paraId="3439AD11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D3CA3">
              <w:rPr>
                <w:rFonts w:ascii="Arial" w:hAnsi="Arial" w:cs="Arial"/>
                <w:sz w:val="24"/>
                <w:szCs w:val="24"/>
              </w:rPr>
              <w:t xml:space="preserve">COMMITTENTE (nominativo, Codice fiscale, P.IVA, indirizzo, PEC, telefono)  </w:t>
            </w:r>
          </w:p>
        </w:tc>
      </w:tr>
      <w:tr w:rsidR="00C8301F" w:rsidRPr="00AD3CA3" w14:paraId="529DB5F5" w14:textId="77777777" w:rsidTr="00C8301F">
        <w:tc>
          <w:tcPr>
            <w:tcW w:w="910" w:type="dxa"/>
          </w:tcPr>
          <w:p w14:paraId="5EFCAE74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EBD925A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3794E519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0" w:type="dxa"/>
          </w:tcPr>
          <w:p w14:paraId="6625C905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01F" w:rsidRPr="00AD3CA3" w14:paraId="7B484319" w14:textId="77777777" w:rsidTr="00C8301F">
        <w:tc>
          <w:tcPr>
            <w:tcW w:w="910" w:type="dxa"/>
          </w:tcPr>
          <w:p w14:paraId="4A3D88F8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14:paraId="35BC6770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42" w:type="dxa"/>
          </w:tcPr>
          <w:p w14:paraId="17D90942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7C44ED15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12803339" w14:textId="77777777" w:rsidR="00C8301F" w:rsidRPr="00C8301F" w:rsidRDefault="00C8301F" w:rsidP="00C8301F">
      <w:pPr>
        <w:shd w:val="clear" w:color="auto" w:fill="FFFFFF"/>
        <w:spacing w:before="120"/>
        <w:jc w:val="both"/>
        <w:rPr>
          <w:rFonts w:ascii="Arial" w:hAnsi="Arial" w:cs="Arial"/>
        </w:rPr>
      </w:pPr>
    </w:p>
    <w:p w14:paraId="6F771820" w14:textId="7D9A821F" w:rsidR="00C8301F" w:rsidRDefault="00C8301F" w:rsidP="00C8301F">
      <w:pPr>
        <w:pStyle w:val="Paragrafoelenco"/>
        <w:numPr>
          <w:ilvl w:val="0"/>
          <w:numId w:val="45"/>
        </w:numPr>
        <w:shd w:val="clear" w:color="auto" w:fill="FFFFFF"/>
        <w:spacing w:before="120"/>
        <w:jc w:val="both"/>
        <w:rPr>
          <w:rFonts w:ascii="Arial" w:hAnsi="Arial" w:cs="Arial"/>
        </w:rPr>
      </w:pPr>
      <w:r w:rsidRPr="00C8301F">
        <w:rPr>
          <w:rFonts w:ascii="Arial" w:hAnsi="Arial" w:cs="Arial"/>
        </w:rPr>
        <w:t xml:space="preserve">euro €2.181.785,91 </w:t>
      </w:r>
      <w:r w:rsidR="00EC3FCA">
        <w:rPr>
          <w:rFonts w:ascii="Arial" w:hAnsi="Arial" w:cs="Arial"/>
        </w:rPr>
        <w:t xml:space="preserve">- </w:t>
      </w:r>
      <w:r w:rsidRPr="00C8301F">
        <w:rPr>
          <w:rFonts w:ascii="Arial" w:hAnsi="Arial" w:cs="Arial"/>
        </w:rPr>
        <w:t>LAVORI DI RIFUNZIONALIZZAZIONE CENTRO SPORTIVO DI VIA BUONARROTI REALIZZAZIONE DI CAMPO DA RUGBY E SPOGLIATOI INCLUSE OPERE DI COMPLETAMENTO CLUB HOUSE, PERCORSI E TORRI FARO per un importo lavori presunto di €2.181.785,91.</w:t>
      </w:r>
    </w:p>
    <w:p w14:paraId="7B9BBE24" w14:textId="77777777" w:rsidR="00C8301F" w:rsidRPr="00C8301F" w:rsidRDefault="00C8301F" w:rsidP="00C8301F">
      <w:pPr>
        <w:shd w:val="clear" w:color="auto" w:fill="FFFFFF"/>
        <w:spacing w:before="120"/>
        <w:ind w:left="360"/>
        <w:jc w:val="both"/>
        <w:rPr>
          <w:rFonts w:ascii="Arial" w:hAnsi="Arial" w:cs="Arial"/>
        </w:rPr>
      </w:pPr>
    </w:p>
    <w:tbl>
      <w:tblPr>
        <w:tblStyle w:val="Grigliatabella"/>
        <w:tblW w:w="8955" w:type="dxa"/>
        <w:tblInd w:w="934" w:type="dxa"/>
        <w:tblLook w:val="04A0" w:firstRow="1" w:lastRow="0" w:firstColumn="1" w:lastColumn="0" w:noHBand="0" w:noVBand="1"/>
      </w:tblPr>
      <w:tblGrid>
        <w:gridCol w:w="910"/>
        <w:gridCol w:w="1923"/>
        <w:gridCol w:w="1642"/>
        <w:gridCol w:w="4480"/>
      </w:tblGrid>
      <w:tr w:rsidR="00C8301F" w:rsidRPr="00AD3CA3" w14:paraId="46154192" w14:textId="77777777" w:rsidTr="00D66692">
        <w:tc>
          <w:tcPr>
            <w:tcW w:w="910" w:type="dxa"/>
          </w:tcPr>
          <w:p w14:paraId="6AE344B6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D3CA3">
              <w:rPr>
                <w:rFonts w:ascii="Arial" w:hAnsi="Arial" w:cs="Arial"/>
                <w:sz w:val="24"/>
                <w:szCs w:val="24"/>
              </w:rPr>
              <w:t>ANNO</w:t>
            </w:r>
          </w:p>
        </w:tc>
        <w:tc>
          <w:tcPr>
            <w:tcW w:w="1923" w:type="dxa"/>
          </w:tcPr>
          <w:p w14:paraId="2BCFF1A1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DESCRIZIOINE </w:t>
            </w:r>
          </w:p>
        </w:tc>
        <w:tc>
          <w:tcPr>
            <w:tcW w:w="1642" w:type="dxa"/>
          </w:tcPr>
          <w:p w14:paraId="63757C89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D3CA3">
              <w:rPr>
                <w:rFonts w:ascii="Arial" w:hAnsi="Arial" w:cs="Arial"/>
                <w:sz w:val="24"/>
                <w:szCs w:val="24"/>
              </w:rPr>
              <w:t>IMPORTO LAVORI (al netto dell’IVA di legge)</w:t>
            </w:r>
          </w:p>
        </w:tc>
        <w:tc>
          <w:tcPr>
            <w:tcW w:w="4480" w:type="dxa"/>
          </w:tcPr>
          <w:p w14:paraId="2D3785D0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D3CA3">
              <w:rPr>
                <w:rFonts w:ascii="Arial" w:hAnsi="Arial" w:cs="Arial"/>
                <w:sz w:val="24"/>
                <w:szCs w:val="24"/>
              </w:rPr>
              <w:t xml:space="preserve">COMMITTENTE (nominativo, Codice fiscale, P.IVA, indirizzo, PEC, telefono)  </w:t>
            </w:r>
          </w:p>
        </w:tc>
      </w:tr>
      <w:tr w:rsidR="00C8301F" w:rsidRPr="00AD3CA3" w14:paraId="2C85EE5F" w14:textId="77777777" w:rsidTr="00D66692">
        <w:tc>
          <w:tcPr>
            <w:tcW w:w="910" w:type="dxa"/>
          </w:tcPr>
          <w:p w14:paraId="3881630B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6C17124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561E4B3E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0" w:type="dxa"/>
          </w:tcPr>
          <w:p w14:paraId="63396934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01F" w:rsidRPr="00AD3CA3" w14:paraId="38CCD860" w14:textId="77777777" w:rsidTr="00D66692">
        <w:tc>
          <w:tcPr>
            <w:tcW w:w="910" w:type="dxa"/>
          </w:tcPr>
          <w:p w14:paraId="29167D5E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14:paraId="5ED4443B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42" w:type="dxa"/>
          </w:tcPr>
          <w:p w14:paraId="104A7769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3D3A0CF" w14:textId="77777777" w:rsidR="00C8301F" w:rsidRPr="00AD3CA3" w:rsidRDefault="00C8301F" w:rsidP="00D66692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EF89CDB" w14:textId="77777777" w:rsidR="00C8301F" w:rsidRDefault="00C8301F" w:rsidP="00464CC6">
      <w:pPr>
        <w:pStyle w:val="Default"/>
        <w:jc w:val="both"/>
        <w:rPr>
          <w:rFonts w:ascii="Arial" w:hAnsi="Arial" w:cs="Arial"/>
        </w:rPr>
      </w:pPr>
    </w:p>
    <w:p w14:paraId="6AB3209D" w14:textId="333BE3EF" w:rsidR="00C8301F" w:rsidRPr="00C8301F" w:rsidRDefault="00EC3FCA" w:rsidP="00C8301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DC2359" w:rsidRPr="00AD3CA3">
        <w:rPr>
          <w:rFonts w:ascii="Arial" w:hAnsi="Arial" w:cs="Arial"/>
          <w:b/>
        </w:rPr>
        <w:t>)</w:t>
      </w:r>
      <w:r w:rsidR="00DC2359" w:rsidRPr="00AD3CA3">
        <w:rPr>
          <w:rFonts w:ascii="Arial" w:hAnsi="Arial" w:cs="Arial"/>
        </w:rPr>
        <w:t xml:space="preserve"> di essere consapevole che l’avviso pubblicato dalla Vs. Amministrazione Indagine di mercato per LA FORMAZIONE DI UN ELENCO DI </w:t>
      </w:r>
      <w:r w:rsidR="00DC2359" w:rsidRPr="00C8301F">
        <w:rPr>
          <w:rFonts w:ascii="Arial" w:hAnsi="Arial" w:cs="Arial"/>
        </w:rPr>
        <w:t xml:space="preserve">PROFESSIONISTI </w:t>
      </w:r>
      <w:r w:rsidR="00C8301F" w:rsidRPr="00C8301F">
        <w:rPr>
          <w:rFonts w:ascii="Arial" w:hAnsi="Arial" w:cs="Arial"/>
        </w:rPr>
        <w:t xml:space="preserve">PER L’EVENTUALE L'AFFIDAMENTO DI SERVIZIO DI VERIFICATORE (VERIFICA </w:t>
      </w:r>
      <w:r w:rsidR="00C56A11">
        <w:rPr>
          <w:rFonts w:ascii="Arial" w:hAnsi="Arial" w:cs="Arial"/>
        </w:rPr>
        <w:t xml:space="preserve">PREVENTIVA </w:t>
      </w:r>
      <w:r w:rsidR="00C8301F" w:rsidRPr="00C8301F">
        <w:rPr>
          <w:rFonts w:ascii="Arial" w:hAnsi="Arial" w:cs="Arial"/>
        </w:rPr>
        <w:t>DELLA PROGETTAZIONE DEFINITIVA/ESECUTIVA) RELATIVO A:</w:t>
      </w:r>
    </w:p>
    <w:p w14:paraId="74F70E82" w14:textId="77777777" w:rsidR="00C8301F" w:rsidRPr="00C8301F" w:rsidRDefault="00C8301F" w:rsidP="00C8301F">
      <w:pPr>
        <w:jc w:val="both"/>
        <w:rPr>
          <w:rFonts w:ascii="Arial" w:hAnsi="Arial" w:cs="Arial"/>
        </w:rPr>
      </w:pPr>
    </w:p>
    <w:p w14:paraId="44F48B82" w14:textId="56903DD4" w:rsidR="00C8301F" w:rsidRPr="00C8301F" w:rsidRDefault="00C8301F" w:rsidP="00C8301F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C8301F">
        <w:rPr>
          <w:rFonts w:ascii="Arial" w:hAnsi="Arial" w:cs="Arial"/>
        </w:rPr>
        <w:t>LAVORI DI RIFUNZIONALIZZAZIONE CENTRO SPORTIVO DI VIA BUONARROTI REALIZZAZIONE DI N. 2 CAMP</w:t>
      </w:r>
      <w:r w:rsidR="003A420D">
        <w:rPr>
          <w:rFonts w:ascii="Arial" w:hAnsi="Arial" w:cs="Arial"/>
        </w:rPr>
        <w:t>I</w:t>
      </w:r>
      <w:r w:rsidRPr="00C8301F">
        <w:rPr>
          <w:rFonts w:ascii="Arial" w:hAnsi="Arial" w:cs="Arial"/>
        </w:rPr>
        <w:t xml:space="preserve"> DA RUGBY IN ERBA SINTETICA DI CUI UNO OMOLOGATO ED UNO POLIVALENTE A CERNUSCO SUL NAVIGLIO per un importo lavori presunto di €1.650.000 - Fondi PNRR - DECRETO DIPARTIMENTO PER LO SPORT DELL’11.08.2022 PIANO NAZIONALE DI RIPRESA E RESILIENZA (PNRR) – MISSIONE 5 – INCLUSIONE E COESIONE, COMPONENTE 2 – INFRASTRUTTURE SOCIALI, FAMIGLIE, COMUNITÀ E TERZO SETTORE (M5C2), MISURA 3, INVESTIMENTO 3.1 “SPORT E INCLUSIONE SOCIALE” - CLUSTER 3 CUP J55B22000200006;</w:t>
      </w:r>
    </w:p>
    <w:p w14:paraId="7498E4D9" w14:textId="1CC49B4C" w:rsidR="00C8301F" w:rsidRPr="00C8301F" w:rsidRDefault="00C8301F" w:rsidP="00C8301F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C8301F">
        <w:rPr>
          <w:rFonts w:ascii="Arial" w:hAnsi="Arial" w:cs="Arial"/>
        </w:rPr>
        <w:t>LAVORI DI RIFUNZIONALIZZAZIONE CENTRO SPORTIVO DI VIA BUONARROTI REALIZZAZIONE DI CAMPO DA RUGBY E SPOGLIATOI INCLUSE OPERE DI COMPLETAMENTO CLUB HOUSE, PERCORSI E TORRI FARO per un importo lavori presunto di €2.181.785,91 FINANZIATO IN PARTE CON Fondi PNRR - DECRETO DIPARTIMENTO PER LO SPORT DELL’11.08.2022 PIANO NAZIONALE DI RIPRESA E RESILIENZA (PNRR) – MISSIONE 5 – INCLUSIONE E COESIONE, COMPONENTE 2 – INFRASTRUTTURE SOCIALI, FAMIGLIE, COMUNITÀ E TERZO SETTORE (M5C2), MISURA 3, INVESTIMENTO 3.1 “SPORT E INCLUSIONE SOCIALE” - CLUSTER 3 CUP J55B22000200006;</w:t>
      </w:r>
    </w:p>
    <w:p w14:paraId="6C7B714B" w14:textId="551E6E68" w:rsidR="00DC2359" w:rsidRPr="00AD3CA3" w:rsidRDefault="00DC2359" w:rsidP="00DC2359">
      <w:pPr>
        <w:spacing w:before="120"/>
        <w:jc w:val="both"/>
        <w:rPr>
          <w:rFonts w:ascii="Arial" w:hAnsi="Arial" w:cs="Arial"/>
        </w:rPr>
      </w:pPr>
      <w:r w:rsidRPr="00AD3CA3">
        <w:rPr>
          <w:rFonts w:ascii="Arial" w:hAnsi="Arial" w:cs="Arial"/>
        </w:rPr>
        <w:t>è finalizzato ad una ricerca di mercato, non costituisce proposta contrattuale e non vincola in alcun modo la Stazione Appaltante che sarà libera di avviare altre procedure</w:t>
      </w:r>
      <w:r w:rsidR="00EC3FCA">
        <w:rPr>
          <w:rFonts w:ascii="Arial" w:hAnsi="Arial" w:cs="Arial"/>
        </w:rPr>
        <w:t xml:space="preserve"> o di avviare la presente procedura solo per una progettazione definitiva/esecutiva</w:t>
      </w:r>
      <w:r w:rsidRPr="00AD3CA3">
        <w:rPr>
          <w:rFonts w:ascii="Arial" w:hAnsi="Arial" w:cs="Arial"/>
        </w:rPr>
        <w:t>;</w:t>
      </w:r>
    </w:p>
    <w:p w14:paraId="56B63BB0" w14:textId="77777777" w:rsidR="00DC2359" w:rsidRPr="00AD3CA3" w:rsidRDefault="00DC2359" w:rsidP="00DC2359">
      <w:pPr>
        <w:pStyle w:val="Default"/>
        <w:rPr>
          <w:rFonts w:ascii="Arial" w:hAnsi="Arial" w:cs="Arial"/>
        </w:rPr>
      </w:pPr>
    </w:p>
    <w:p w14:paraId="281CA914" w14:textId="48758FB8" w:rsidR="00DC2359" w:rsidRPr="00E317DE" w:rsidRDefault="00EC3FCA" w:rsidP="00EC3FCA">
      <w:pPr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>7</w:t>
      </w:r>
      <w:r w:rsidR="00DC2359" w:rsidRPr="00E317DE">
        <w:rPr>
          <w:rFonts w:ascii="Arial" w:eastAsiaTheme="minorHAnsi" w:hAnsi="Arial" w:cs="Arial"/>
          <w:b/>
          <w:bCs/>
          <w:color w:val="000000"/>
          <w:lang w:eastAsia="en-US"/>
        </w:rPr>
        <w:t>)</w:t>
      </w:r>
      <w:r w:rsidR="00DC2359" w:rsidRPr="00E317DE">
        <w:rPr>
          <w:rFonts w:ascii="Arial" w:eastAsiaTheme="minorHAnsi" w:hAnsi="Arial" w:cs="Arial"/>
          <w:color w:val="000000"/>
          <w:lang w:eastAsia="en-US"/>
        </w:rPr>
        <w:t xml:space="preserve"> l’operatore attesta di essere informato, ai sensi e per gli effetti del GDPR 2016/679, che i dati personali raccolti saranno trattati, anche con strumenti informatici, esclusivamente nell’ambito e per le finalità del procedimento di cui all’oggetto. </w:t>
      </w:r>
    </w:p>
    <w:p w14:paraId="6E8F2B72" w14:textId="77777777" w:rsidR="00DC2359" w:rsidRPr="00AD3CA3" w:rsidRDefault="00DC2359" w:rsidP="00DC2359">
      <w:pPr>
        <w:pStyle w:val="Default"/>
        <w:rPr>
          <w:rFonts w:ascii="Arial" w:hAnsi="Arial" w:cs="Arial"/>
        </w:rPr>
      </w:pPr>
    </w:p>
    <w:p w14:paraId="0582A3B0" w14:textId="77777777" w:rsidR="00DC2359" w:rsidRPr="00AD3CA3" w:rsidRDefault="00DC2359" w:rsidP="00DC2359">
      <w:pPr>
        <w:tabs>
          <w:tab w:val="left" w:pos="5400"/>
        </w:tabs>
        <w:jc w:val="both"/>
        <w:rPr>
          <w:rFonts w:ascii="Arial" w:hAnsi="Arial" w:cs="Arial"/>
          <w:b/>
          <w:bCs/>
        </w:rPr>
      </w:pPr>
      <w:r w:rsidRPr="00E317DE">
        <w:rPr>
          <w:rFonts w:ascii="Arial" w:hAnsi="Arial" w:cs="Arial"/>
          <w:b/>
          <w:bCs/>
          <w:highlight w:val="yellow"/>
        </w:rPr>
        <w:t>(IN CASO DI RTP RIPETERE IL PUNTO SOTTO RIPORTATO PER MANDATARIO ED OGNI MANDANTE)</w:t>
      </w:r>
    </w:p>
    <w:p w14:paraId="7FCE405F" w14:textId="59AD2383" w:rsidR="00DC2359" w:rsidRPr="00AD3CA3" w:rsidRDefault="00EC3FCA" w:rsidP="00DC2359">
      <w:pPr>
        <w:tabs>
          <w:tab w:val="left" w:pos="5400"/>
        </w:tabs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8</w:t>
      </w:r>
      <w:r w:rsidR="00DC2359" w:rsidRPr="00E317DE">
        <w:rPr>
          <w:rFonts w:ascii="Arial" w:hAnsi="Arial" w:cs="Arial"/>
          <w:b/>
          <w:bCs/>
        </w:rPr>
        <w:t>)</w:t>
      </w:r>
      <w:r w:rsidR="00DC2359" w:rsidRPr="00AD3CA3">
        <w:rPr>
          <w:rFonts w:ascii="Arial" w:hAnsi="Arial" w:cs="Arial"/>
        </w:rPr>
        <w:t xml:space="preserve"> che la società ha n_________ dipendenti e non ha nei dodici mesi precedenti al termine di presentazione omesso di produrre alla stazione appaltante di un precedente contratto d’appalto, finanziato in tutto o in parte con i fondi del PNRR o del PNC, la relazione di cui all’articolo 47, comma 3 del decreto legge n. 77 del 2021 e aver assolto agli obblighi in materia di lavoro delle persone con disabilità di cui alla L. 12/03/1999 n.68 </w:t>
      </w:r>
      <w:r w:rsidR="00DC2359" w:rsidRPr="00AD3CA3">
        <w:rPr>
          <w:rFonts w:ascii="Arial" w:hAnsi="Arial" w:cs="Arial"/>
          <w:b/>
          <w:bCs/>
        </w:rPr>
        <w:t>oppure</w:t>
      </w:r>
      <w:r w:rsidR="00DC2359" w:rsidRPr="00AD3CA3">
        <w:rPr>
          <w:rFonts w:ascii="Arial" w:hAnsi="Arial" w:cs="Arial"/>
        </w:rPr>
        <w:t xml:space="preserve"> di non essere assoggettato agli obblighi di assunzioni obbligatorie, di cui alla legge 12 marzo 1999, n. 68 </w:t>
      </w:r>
      <w:r w:rsidR="00DC2359" w:rsidRPr="00E317DE">
        <w:rPr>
          <w:rFonts w:ascii="Arial" w:hAnsi="Arial" w:cs="Arial"/>
          <w:b/>
          <w:bCs/>
          <w:i/>
          <w:iCs/>
          <w:highlight w:val="yellow"/>
        </w:rPr>
        <w:t>(cancellare la casistica non di pertinenza)</w:t>
      </w:r>
    </w:p>
    <w:p w14:paraId="26886783" w14:textId="77777777" w:rsidR="00DC2359" w:rsidRDefault="00DC2359" w:rsidP="00DC2359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14:paraId="59F7CEC0" w14:textId="276EA933" w:rsidR="00DC2359" w:rsidRPr="00AD3CA3" w:rsidRDefault="00EC3FCA" w:rsidP="00DC235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DC2359" w:rsidRPr="00AD3CA3">
        <w:rPr>
          <w:rFonts w:ascii="Arial" w:hAnsi="Arial" w:cs="Arial"/>
          <w:b/>
          <w:bCs/>
        </w:rPr>
        <w:t>) (in caso di RTP):</w:t>
      </w:r>
      <w:r w:rsidR="00DC2359" w:rsidRPr="00AD3CA3">
        <w:rPr>
          <w:rFonts w:ascii="Arial" w:hAnsi="Arial" w:cs="Arial"/>
        </w:rPr>
        <w:t xml:space="preserve"> ai sensi dell’articolo 24, comma 5, del </w:t>
      </w:r>
      <w:proofErr w:type="spellStart"/>
      <w:proofErr w:type="gramStart"/>
      <w:r w:rsidR="00DC2359" w:rsidRPr="00AD3CA3">
        <w:rPr>
          <w:rFonts w:ascii="Arial" w:hAnsi="Arial" w:cs="Arial"/>
        </w:rPr>
        <w:t>D.Lgs.vo</w:t>
      </w:r>
      <w:proofErr w:type="spellEnd"/>
      <w:proofErr w:type="gramEnd"/>
      <w:r w:rsidR="00DC2359" w:rsidRPr="00AD3CA3">
        <w:rPr>
          <w:rFonts w:ascii="Arial" w:hAnsi="Arial" w:cs="Arial"/>
        </w:rPr>
        <w:t xml:space="preserve"> n. 50 del 2016 il raggruppamento prevede la partecipazione di almeno un professionista tecnico che ha ottenuto l’abilitazione professionale da meno di cinque anni dalla data di pubblicazione dell’indagine di mercato, individuato: nel________________________________________________</w:t>
      </w:r>
    </w:p>
    <w:p w14:paraId="12C38481" w14:textId="77777777" w:rsidR="00DC2359" w:rsidRPr="00AD3CA3" w:rsidRDefault="00DC2359" w:rsidP="00DC2359">
      <w:pPr>
        <w:spacing w:before="120"/>
        <w:jc w:val="both"/>
        <w:rPr>
          <w:rFonts w:ascii="Arial" w:hAnsi="Arial" w:cs="Arial"/>
        </w:rPr>
      </w:pPr>
      <w:r w:rsidRPr="00AD3CA3">
        <w:rPr>
          <w:rFonts w:ascii="Arial" w:hAnsi="Arial" w:cs="Arial"/>
        </w:rPr>
        <w:t>abilitato in________________________________</w:t>
      </w:r>
    </w:p>
    <w:p w14:paraId="71BEF9CA" w14:textId="77777777" w:rsidR="00DC2359" w:rsidRPr="00AD3CA3" w:rsidRDefault="00DC2359" w:rsidP="00DC2359">
      <w:pPr>
        <w:spacing w:before="120"/>
        <w:jc w:val="both"/>
        <w:rPr>
          <w:rFonts w:ascii="Arial" w:hAnsi="Arial" w:cs="Arial"/>
        </w:rPr>
      </w:pPr>
      <w:r w:rsidRPr="00AD3CA3">
        <w:rPr>
          <w:rFonts w:ascii="Arial" w:hAnsi="Arial" w:cs="Arial"/>
        </w:rPr>
        <w:t>nell’anno__________________________________</w:t>
      </w:r>
    </w:p>
    <w:p w14:paraId="4681ABAD" w14:textId="77777777" w:rsidR="00DC2359" w:rsidRPr="00AD3CA3" w:rsidRDefault="00DC2359" w:rsidP="00DC2359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AD3CA3">
        <w:rPr>
          <w:rFonts w:ascii="Arial" w:hAnsi="Arial" w:cs="Arial"/>
        </w:rPr>
        <w:t>qualificazione nel gruppo_______________________________</w:t>
      </w:r>
    </w:p>
    <w:p w14:paraId="77A3D7E6" w14:textId="77777777" w:rsidR="00DC2359" w:rsidRPr="00AD3CA3" w:rsidRDefault="00DC2359" w:rsidP="00DC2359">
      <w:pPr>
        <w:pStyle w:val="Default"/>
        <w:rPr>
          <w:rFonts w:ascii="Arial" w:hAnsi="Arial" w:cs="Arial"/>
        </w:rPr>
      </w:pPr>
    </w:p>
    <w:p w14:paraId="639E7A67" w14:textId="367EDD28" w:rsidR="00DC2359" w:rsidRPr="00AD3CA3" w:rsidRDefault="00C8301F" w:rsidP="00DC2359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EC3FCA">
        <w:rPr>
          <w:rFonts w:ascii="Arial" w:hAnsi="Arial" w:cs="Arial"/>
          <w:b/>
          <w:bCs/>
        </w:rPr>
        <w:t>0</w:t>
      </w:r>
      <w:r w:rsidR="00DC2359" w:rsidRPr="00BA642C">
        <w:rPr>
          <w:rFonts w:ascii="Arial" w:hAnsi="Arial" w:cs="Arial"/>
          <w:b/>
          <w:bCs/>
        </w:rPr>
        <w:t>)</w:t>
      </w:r>
      <w:r w:rsidR="00DC2359" w:rsidRPr="00AD3CA3">
        <w:rPr>
          <w:rFonts w:ascii="Arial" w:hAnsi="Arial" w:cs="Arial"/>
        </w:rPr>
        <w:t xml:space="preserve"> che i tecnici persone fisiche del consorzio stabile, della società di ingegneria o della società di professionisti, che seguiranno personalmente l’incarico saranno: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1858"/>
        <w:gridCol w:w="1858"/>
        <w:gridCol w:w="1858"/>
        <w:gridCol w:w="1858"/>
      </w:tblGrid>
      <w:tr w:rsidR="00DC2359" w:rsidRPr="00AD3CA3" w14:paraId="63CB90CE" w14:textId="77777777" w:rsidTr="00D66692">
        <w:trPr>
          <w:trHeight w:val="351"/>
        </w:trPr>
        <w:tc>
          <w:tcPr>
            <w:tcW w:w="1858" w:type="dxa"/>
          </w:tcPr>
          <w:p w14:paraId="51CAB854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  <w:r w:rsidRPr="00AD3CA3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</w:t>
            </w:r>
            <w:r w:rsidRPr="00AD3CA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e, Cognome </w:t>
            </w:r>
            <w:r w:rsidRPr="00AD3C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58" w:type="dxa"/>
          </w:tcPr>
          <w:p w14:paraId="690E5278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  <w:r w:rsidRPr="00AD3CA3">
              <w:rPr>
                <w:rFonts w:ascii="Arial" w:hAnsi="Arial" w:cs="Arial"/>
              </w:rPr>
              <w:t xml:space="preserve">Qualifica e generalità del Tecnico </w:t>
            </w:r>
          </w:p>
        </w:tc>
        <w:tc>
          <w:tcPr>
            <w:tcW w:w="1858" w:type="dxa"/>
          </w:tcPr>
          <w:p w14:paraId="657EAB45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  <w:r w:rsidRPr="00AD3CA3">
              <w:rPr>
                <w:rFonts w:ascii="Arial" w:hAnsi="Arial" w:cs="Arial"/>
              </w:rPr>
              <w:t xml:space="preserve">Data di conseguimento abilitazione </w:t>
            </w:r>
          </w:p>
        </w:tc>
        <w:tc>
          <w:tcPr>
            <w:tcW w:w="1858" w:type="dxa"/>
          </w:tcPr>
          <w:p w14:paraId="477D6290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  <w:r w:rsidRPr="00AD3CA3">
              <w:rPr>
                <w:rFonts w:ascii="Arial" w:hAnsi="Arial" w:cs="Arial"/>
              </w:rPr>
              <w:t xml:space="preserve">Natura del rapporto professionale </w:t>
            </w:r>
          </w:p>
        </w:tc>
        <w:tc>
          <w:tcPr>
            <w:tcW w:w="1858" w:type="dxa"/>
          </w:tcPr>
          <w:p w14:paraId="303B08C1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  <w:r w:rsidRPr="00AD3CA3">
              <w:rPr>
                <w:rFonts w:ascii="Arial" w:hAnsi="Arial" w:cs="Arial"/>
              </w:rPr>
              <w:t xml:space="preserve">N. ordine prof. e Città sede dell’Ordine </w:t>
            </w:r>
          </w:p>
        </w:tc>
      </w:tr>
      <w:tr w:rsidR="00DC2359" w:rsidRPr="00AD3CA3" w14:paraId="314948FE" w14:textId="77777777" w:rsidTr="00D66692">
        <w:trPr>
          <w:trHeight w:val="351"/>
        </w:trPr>
        <w:tc>
          <w:tcPr>
            <w:tcW w:w="1858" w:type="dxa"/>
          </w:tcPr>
          <w:p w14:paraId="137F0DA0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C3A5DFD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634627E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2B33C5D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11F854B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</w:tr>
      <w:tr w:rsidR="00DC2359" w:rsidRPr="00AD3CA3" w14:paraId="6D258D55" w14:textId="77777777" w:rsidTr="00D66692">
        <w:trPr>
          <w:trHeight w:val="351"/>
        </w:trPr>
        <w:tc>
          <w:tcPr>
            <w:tcW w:w="1858" w:type="dxa"/>
          </w:tcPr>
          <w:p w14:paraId="6381FB55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C93E707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112ABFF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45D0ECE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0DE560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</w:tr>
      <w:tr w:rsidR="00DC2359" w:rsidRPr="00AD3CA3" w14:paraId="75E7304B" w14:textId="77777777" w:rsidTr="00D66692">
        <w:trPr>
          <w:trHeight w:val="351"/>
        </w:trPr>
        <w:tc>
          <w:tcPr>
            <w:tcW w:w="1858" w:type="dxa"/>
          </w:tcPr>
          <w:p w14:paraId="54ABE093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0D35A6A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7408DBE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28A87D0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78935F1" w14:textId="77777777" w:rsidR="00DC2359" w:rsidRPr="00AD3CA3" w:rsidRDefault="00DC2359" w:rsidP="00D66692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4134B3F8" w14:textId="77777777" w:rsidR="00DC2359" w:rsidRPr="00AD3CA3" w:rsidRDefault="00DC2359" w:rsidP="00DC2359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1DE8FB5A" w14:textId="77777777" w:rsidR="00DC2359" w:rsidRPr="00AD3CA3" w:rsidRDefault="00DC2359" w:rsidP="00DC2359">
      <w:pPr>
        <w:pStyle w:val="Default"/>
        <w:jc w:val="both"/>
        <w:rPr>
          <w:rFonts w:ascii="Arial" w:hAnsi="Arial" w:cs="Arial"/>
        </w:rPr>
      </w:pPr>
      <w:r w:rsidRPr="00AD3CA3">
        <w:rPr>
          <w:rFonts w:ascii="Arial" w:hAnsi="Arial" w:cs="Arial"/>
        </w:rPr>
        <w:t>che la quota di partecipazione al raggruppamento, corrispondente alla percentuale di servizi che verranno eseguiti da ciascun concorrente è la seguente …………………………………………</w:t>
      </w:r>
      <w:proofErr w:type="gramStart"/>
      <w:r w:rsidRPr="00AD3CA3">
        <w:rPr>
          <w:rFonts w:ascii="Arial" w:hAnsi="Arial" w:cs="Arial"/>
        </w:rPr>
        <w:t>…….</w:t>
      </w:r>
      <w:proofErr w:type="gramEnd"/>
      <w:r w:rsidRPr="00AD3CA3">
        <w:rPr>
          <w:rFonts w:ascii="Arial" w:hAnsi="Arial" w:cs="Arial"/>
        </w:rPr>
        <w:t xml:space="preserve">…………… . </w:t>
      </w:r>
    </w:p>
    <w:p w14:paraId="0DFF5F66" w14:textId="77777777" w:rsidR="00DC2359" w:rsidRPr="00AD3CA3" w:rsidRDefault="00DC2359" w:rsidP="00DC2359">
      <w:pPr>
        <w:pStyle w:val="Default"/>
        <w:jc w:val="both"/>
        <w:rPr>
          <w:rFonts w:ascii="Arial" w:hAnsi="Arial" w:cs="Arial"/>
        </w:rPr>
      </w:pPr>
      <w:r w:rsidRPr="00AD3CA3">
        <w:rPr>
          <w:rFonts w:ascii="Arial" w:hAnsi="Arial" w:cs="Arial"/>
        </w:rPr>
        <w:t xml:space="preserve">………………………………………………………………………………………………… </w:t>
      </w:r>
    </w:p>
    <w:p w14:paraId="18FB8C45" w14:textId="77777777" w:rsidR="00DC2359" w:rsidRPr="00AD3CA3" w:rsidRDefault="00DC2359" w:rsidP="00DC2359">
      <w:pPr>
        <w:pStyle w:val="Default"/>
        <w:jc w:val="both"/>
        <w:rPr>
          <w:rFonts w:ascii="Arial" w:hAnsi="Arial" w:cs="Arial"/>
        </w:rPr>
      </w:pPr>
      <w:r w:rsidRPr="00AD3CA3">
        <w:rPr>
          <w:rFonts w:ascii="Arial" w:hAnsi="Arial" w:cs="Arial"/>
        </w:rPr>
        <w:t xml:space="preserve">…………………………………………………………………………………………………… </w:t>
      </w:r>
    </w:p>
    <w:p w14:paraId="05410019" w14:textId="77777777" w:rsidR="00DC2359" w:rsidRPr="00AD3CA3" w:rsidRDefault="00DC2359" w:rsidP="00DC2359">
      <w:pPr>
        <w:pStyle w:val="Default"/>
        <w:jc w:val="both"/>
        <w:rPr>
          <w:rFonts w:ascii="Arial" w:hAnsi="Arial" w:cs="Arial"/>
        </w:rPr>
      </w:pPr>
    </w:p>
    <w:p w14:paraId="29AD6812" w14:textId="77777777" w:rsidR="00DC2359" w:rsidRPr="00AD3CA3" w:rsidRDefault="00DC2359" w:rsidP="00DC2359">
      <w:pPr>
        <w:pStyle w:val="Default"/>
        <w:jc w:val="both"/>
        <w:rPr>
          <w:rFonts w:ascii="Arial" w:hAnsi="Arial" w:cs="Arial"/>
        </w:rPr>
      </w:pPr>
      <w:r w:rsidRPr="00AD3CA3">
        <w:rPr>
          <w:rFonts w:ascii="Arial" w:hAnsi="Arial" w:cs="Arial"/>
        </w:rPr>
        <w:t xml:space="preserve">e la natura del servizio che verrà eseguita da ciascun concorrente è la seguente …………………………………………………………………………………………………… </w:t>
      </w:r>
    </w:p>
    <w:p w14:paraId="7C7E3BB9" w14:textId="77777777" w:rsidR="00DC2359" w:rsidRPr="00AD3CA3" w:rsidRDefault="00DC2359" w:rsidP="00DC2359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AD3CA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1C62976" w14:textId="77777777" w:rsidR="00DC2359" w:rsidRDefault="00DC2359" w:rsidP="00DC2359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7A315414" w14:textId="116F1AB5" w:rsidR="00DC2359" w:rsidRPr="00AD3CA3" w:rsidRDefault="00DC2359" w:rsidP="00DC2359">
      <w:pPr>
        <w:pStyle w:val="Default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EC3FCA">
        <w:rPr>
          <w:rFonts w:ascii="Arial" w:hAnsi="Arial" w:cs="Arial"/>
          <w:b/>
          <w:bCs/>
        </w:rPr>
        <w:t>1</w:t>
      </w:r>
      <w:r w:rsidRPr="00E317DE">
        <w:rPr>
          <w:rFonts w:ascii="Arial" w:hAnsi="Arial" w:cs="Arial"/>
          <w:b/>
          <w:bCs/>
        </w:rPr>
        <w:t>)</w:t>
      </w:r>
      <w:r w:rsidRPr="00AD3CA3">
        <w:rPr>
          <w:rFonts w:ascii="Arial" w:hAnsi="Arial" w:cs="Arial"/>
        </w:rPr>
        <w:t xml:space="preserve"> </w:t>
      </w:r>
      <w:r w:rsidRPr="00AD3CA3">
        <w:rPr>
          <w:rFonts w:ascii="Arial" w:hAnsi="Arial" w:cs="Arial"/>
          <w:b/>
          <w:bCs/>
        </w:rPr>
        <w:t>(nel caso di raggruppamento temporaneo di professionisti</w:t>
      </w:r>
      <w:r w:rsidRPr="00AD3CA3">
        <w:rPr>
          <w:rFonts w:ascii="Arial" w:hAnsi="Arial" w:cs="Arial"/>
        </w:rPr>
        <w:t>) che, in caso di aggiudicazione, sarà conferito mandato speciale con rappresentanza o funzioni di capogruppo/capoprogetto a ……………………………………………………………</w:t>
      </w:r>
      <w:proofErr w:type="gramStart"/>
      <w:r w:rsidRPr="00AD3CA3">
        <w:rPr>
          <w:rFonts w:ascii="Arial" w:hAnsi="Arial" w:cs="Arial"/>
        </w:rPr>
        <w:t>…….</w:t>
      </w:r>
      <w:proofErr w:type="gramEnd"/>
      <w:r w:rsidRPr="00AD3CA3">
        <w:rPr>
          <w:rFonts w:ascii="Arial" w:hAnsi="Arial" w:cs="Arial"/>
        </w:rPr>
        <w:t xml:space="preserve">……………………………..…………..................………………………………………………………………….……………………………..…………...........; </w:t>
      </w:r>
    </w:p>
    <w:p w14:paraId="517376A8" w14:textId="77777777" w:rsidR="00DC2359" w:rsidRPr="00AD3CA3" w:rsidRDefault="00DC2359" w:rsidP="00DC2359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559BDA61" w14:textId="77777777" w:rsidR="00DC2359" w:rsidRPr="00AD3CA3" w:rsidRDefault="00DC2359" w:rsidP="00DC2359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i/>
        </w:rPr>
      </w:pPr>
    </w:p>
    <w:p w14:paraId="5715A2CA" w14:textId="77777777" w:rsidR="00DC2359" w:rsidRPr="00AD3CA3" w:rsidRDefault="00DC2359" w:rsidP="00DC235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Arial" w:hAnsi="Arial" w:cs="Arial"/>
        </w:rPr>
      </w:pPr>
      <w:r w:rsidRPr="00AD3CA3">
        <w:rPr>
          <w:rFonts w:ascii="Arial" w:hAnsi="Arial" w:cs="Arial"/>
        </w:rPr>
        <w:t>Il presente documento informatico è stato sottoscritto con firma digitale (artt. 20 e 24 del d.lgs. 82/2005 CAD) dal Signor ____________</w:t>
      </w:r>
    </w:p>
    <w:p w14:paraId="7412FA45" w14:textId="77777777" w:rsidR="00DC2359" w:rsidRPr="00AD3CA3" w:rsidRDefault="00DC2359" w:rsidP="00DC2359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u w:val="single"/>
        </w:rPr>
      </w:pPr>
    </w:p>
    <w:p w14:paraId="17180F92" w14:textId="77777777" w:rsidR="00DC2359" w:rsidRPr="00AD3CA3" w:rsidRDefault="00DC2359" w:rsidP="00DC2359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u w:val="single"/>
        </w:rPr>
      </w:pPr>
    </w:p>
    <w:p w14:paraId="111A1A1A" w14:textId="77777777" w:rsidR="00DC2359" w:rsidRPr="00AD3CA3" w:rsidRDefault="00DC2359" w:rsidP="00DC235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</w:rPr>
      </w:pPr>
      <w:r w:rsidRPr="00AD3CA3">
        <w:rPr>
          <w:rFonts w:ascii="Arial" w:hAnsi="Arial" w:cs="Arial"/>
          <w:b/>
        </w:rPr>
        <w:t xml:space="preserve">A pena di esclusione, domanda di partecipazione e dichiarazioni sostitutive di cui sopra devono essere sottoscritte </w:t>
      </w:r>
      <w:proofErr w:type="gramStart"/>
      <w:r w:rsidRPr="00AD3CA3">
        <w:rPr>
          <w:rFonts w:ascii="Arial" w:hAnsi="Arial" w:cs="Arial"/>
          <w:b/>
        </w:rPr>
        <w:t>digitalmente  dal</w:t>
      </w:r>
      <w:proofErr w:type="gramEnd"/>
      <w:r w:rsidRPr="00AD3CA3">
        <w:rPr>
          <w:rFonts w:ascii="Arial" w:hAnsi="Arial" w:cs="Arial"/>
          <w:b/>
        </w:rPr>
        <w:t xml:space="preserve"> </w:t>
      </w:r>
      <w:r w:rsidRPr="00AD3CA3">
        <w:rPr>
          <w:rFonts w:ascii="Arial" w:hAnsi="Arial" w:cs="Arial"/>
          <w:b/>
          <w:iCs/>
        </w:rPr>
        <w:t>legale rappresentante</w:t>
      </w:r>
      <w:r w:rsidRPr="00AD3CA3">
        <w:rPr>
          <w:rFonts w:ascii="Arial" w:hAnsi="Arial" w:cs="Arial"/>
          <w:b/>
        </w:rPr>
        <w:t xml:space="preserve"> del concorrente. </w:t>
      </w:r>
    </w:p>
    <w:p w14:paraId="3168048E" w14:textId="77777777" w:rsidR="00DC2359" w:rsidRPr="00AD3CA3" w:rsidRDefault="00DC2359" w:rsidP="00DC235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</w:rPr>
      </w:pPr>
      <w:r w:rsidRPr="00AD3CA3">
        <w:rPr>
          <w:rFonts w:ascii="Arial" w:hAnsi="Arial" w:cs="Arial"/>
          <w:b/>
        </w:rPr>
        <w:t xml:space="preserve">Domanda e dichiarazioni possono essere sottoscritte da un procuratore legale del rappresentante. In tal caso si deve allegare anche la relativa procura. </w:t>
      </w:r>
    </w:p>
    <w:p w14:paraId="7E837C65" w14:textId="77777777" w:rsidR="00DC2359" w:rsidRPr="00AD3CA3" w:rsidRDefault="00DC2359" w:rsidP="00DC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</w:rPr>
      </w:pPr>
      <w:r w:rsidRPr="00AD3CA3">
        <w:rPr>
          <w:rFonts w:ascii="Arial" w:hAnsi="Arial" w:cs="Arial"/>
          <w:b/>
        </w:rPr>
        <w:t>Nel caso di raggruppamenti temporanei o consorzi non ancora costituiti, domanda e dichiarazioni sostitutive devono essere sottoscritte digitalmente da tutti gli operatori economici che costituiranno i raggruppamenti temporanei o i consorzi ordinari. In tale ipotesi, deve allegarsi copia di un documento di identità di tutti i sottoscrittori.</w:t>
      </w:r>
    </w:p>
    <w:p w14:paraId="15483378" w14:textId="77777777" w:rsidR="00DC2359" w:rsidRPr="00AD3CA3" w:rsidRDefault="00DC2359" w:rsidP="00DC235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</w:rPr>
      </w:pPr>
    </w:p>
    <w:p w14:paraId="0DEB30FA" w14:textId="77777777" w:rsidR="00DC2359" w:rsidRPr="00AD3CA3" w:rsidRDefault="00DC2359" w:rsidP="00DC235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</w:rPr>
      </w:pPr>
      <w:r w:rsidRPr="00AD3CA3">
        <w:rPr>
          <w:rFonts w:ascii="Arial" w:hAnsi="Arial" w:cs="Arial"/>
          <w:b/>
          <w:bCs/>
          <w:iCs/>
          <w:spacing w:val="-2"/>
        </w:rPr>
        <w:t xml:space="preserve">ALLEGATO:  </w:t>
      </w:r>
    </w:p>
    <w:p w14:paraId="12C2AB02" w14:textId="77777777" w:rsidR="00DC2359" w:rsidRPr="00AD3CA3" w:rsidRDefault="00DC2359" w:rsidP="00DC2359">
      <w:pPr>
        <w:pStyle w:val="Paragrafoelenco"/>
        <w:numPr>
          <w:ilvl w:val="0"/>
          <w:numId w:val="29"/>
        </w:num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</w:rPr>
      </w:pPr>
      <w:r w:rsidRPr="00AD3CA3">
        <w:rPr>
          <w:rFonts w:ascii="Arial" w:hAnsi="Arial" w:cs="Arial"/>
          <w:b/>
          <w:bCs/>
          <w:iCs/>
          <w:spacing w:val="-2"/>
        </w:rPr>
        <w:t>CURRICULUM VITAE</w:t>
      </w:r>
    </w:p>
    <w:p w14:paraId="51272A71" w14:textId="77777777" w:rsidR="00DC2359" w:rsidRPr="00AD3CA3" w:rsidRDefault="00DC2359" w:rsidP="00DC235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</w:rPr>
      </w:pPr>
    </w:p>
    <w:p w14:paraId="66940C29" w14:textId="77777777" w:rsidR="00DC2359" w:rsidRPr="00AD3CA3" w:rsidRDefault="00DC2359" w:rsidP="00DC235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</w:rPr>
      </w:pPr>
    </w:p>
    <w:p w14:paraId="58A37C4D" w14:textId="77777777" w:rsidR="00DC2359" w:rsidRPr="00AD3CA3" w:rsidRDefault="00DC2359" w:rsidP="00DC235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</w:rPr>
      </w:pPr>
      <w:r w:rsidRPr="00AD3CA3">
        <w:rPr>
          <w:rFonts w:ascii="Arial" w:hAnsi="Arial" w:cs="Arial"/>
          <w:b/>
          <w:bCs/>
          <w:iCs/>
          <w:spacing w:val="-2"/>
        </w:rPr>
        <w:t>Informativa sul trattamento dei dati personali (art. 13 GDPR)</w:t>
      </w:r>
    </w:p>
    <w:p w14:paraId="12E47609" w14:textId="77777777" w:rsidR="00DC2359" w:rsidRPr="00AD3CA3" w:rsidRDefault="00DC2359" w:rsidP="00DC235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</w:rPr>
      </w:pPr>
    </w:p>
    <w:p w14:paraId="6190E580" w14:textId="77777777" w:rsidR="00DC2359" w:rsidRPr="00AD3CA3" w:rsidRDefault="00DC2359" w:rsidP="00DC2359">
      <w:pPr>
        <w:tabs>
          <w:tab w:val="left" w:pos="8496"/>
        </w:tabs>
        <w:suppressAutoHyphens/>
        <w:jc w:val="both"/>
        <w:rPr>
          <w:rFonts w:ascii="Arial" w:hAnsi="Arial" w:cs="Arial"/>
          <w:bCs/>
          <w:iCs/>
          <w:spacing w:val="-2"/>
        </w:rPr>
      </w:pPr>
      <w:r w:rsidRPr="00AD3CA3">
        <w:rPr>
          <w:rFonts w:ascii="Arial" w:hAnsi="Arial" w:cs="Arial"/>
          <w:bCs/>
          <w:iCs/>
          <w:spacing w:val="-2"/>
        </w:rPr>
        <w:t xml:space="preserve">Si avvisano gli interessati che il Comune di Cernusco sul Naviglio tratta i dati personali nel rispetto di quanto previsto dal GDPR 679/2016. L’informativa privacy estesa è reperibile e visionabile sul sito </w:t>
      </w:r>
      <w:hyperlink r:id="rId8" w:history="1">
        <w:r w:rsidRPr="00AD3CA3">
          <w:rPr>
            <w:rStyle w:val="Collegamentoipertestuale"/>
            <w:rFonts w:ascii="Arial" w:hAnsi="Arial" w:cs="Arial"/>
            <w:bCs/>
            <w:iCs/>
            <w:spacing w:val="-2"/>
          </w:rPr>
          <w:t>https://comune.cernuscosulnaviglio.mi.it/</w:t>
        </w:r>
      </w:hyperlink>
      <w:r w:rsidRPr="00AD3CA3">
        <w:rPr>
          <w:rFonts w:ascii="Arial" w:hAnsi="Arial" w:cs="Arial"/>
          <w:bCs/>
          <w:iCs/>
          <w:spacing w:val="-2"/>
        </w:rPr>
        <w:t xml:space="preserve"> al link </w:t>
      </w:r>
      <w:hyperlink r:id="rId9" w:history="1">
        <w:r w:rsidRPr="00AD3CA3">
          <w:rPr>
            <w:rStyle w:val="Collegamentoipertestuale"/>
            <w:rFonts w:ascii="Arial" w:hAnsi="Arial" w:cs="Arial"/>
            <w:bCs/>
            <w:iCs/>
            <w:spacing w:val="-2"/>
          </w:rPr>
          <w:t>https://comune.cernuscosulnaviglio.mi.it/privacy/privacy-informative/</w:t>
        </w:r>
      </w:hyperlink>
      <w:r w:rsidRPr="00AD3CA3">
        <w:rPr>
          <w:rFonts w:ascii="Arial" w:hAnsi="Arial" w:cs="Arial"/>
          <w:bCs/>
          <w:iCs/>
          <w:spacing w:val="-2"/>
        </w:rPr>
        <w:t xml:space="preserve"> oppure presso il Servizio Gare, Appalti e Acquisti. Il Responsabile per la protezione dei dati personali nominato è sempre contattabile al seguente indirizzo mail: dpo@comune.cernuscosulnaviglio.mi.it   </w:t>
      </w:r>
    </w:p>
    <w:p w14:paraId="0EC13C1D" w14:textId="77777777" w:rsidR="00DC2359" w:rsidRPr="00AD3CA3" w:rsidRDefault="00DC2359" w:rsidP="00DC2359">
      <w:pPr>
        <w:tabs>
          <w:tab w:val="left" w:pos="8496"/>
        </w:tabs>
        <w:suppressAutoHyphens/>
        <w:jc w:val="both"/>
        <w:rPr>
          <w:rFonts w:ascii="Arial" w:hAnsi="Arial" w:cs="Arial"/>
          <w:bCs/>
          <w:iCs/>
          <w:spacing w:val="-2"/>
        </w:rPr>
      </w:pPr>
    </w:p>
    <w:p w14:paraId="213D187F" w14:textId="3FE184D9" w:rsidR="00DC2359" w:rsidRDefault="00DC2359" w:rsidP="00DC2359">
      <w:pPr>
        <w:pStyle w:val="Default"/>
        <w:jc w:val="both"/>
        <w:rPr>
          <w:rFonts w:ascii="Arial" w:hAnsi="Arial" w:cs="Arial"/>
        </w:rPr>
      </w:pPr>
    </w:p>
    <w:sectPr w:rsidR="00DC2359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010C" w14:textId="77777777" w:rsidR="007D48FC" w:rsidRDefault="007D48FC" w:rsidP="007D48FC">
      <w:r>
        <w:separator/>
      </w:r>
    </w:p>
  </w:endnote>
  <w:endnote w:type="continuationSeparator" w:id="0">
    <w:p w14:paraId="0E7B9759" w14:textId="77777777" w:rsidR="007D48FC" w:rsidRDefault="007D48FC" w:rsidP="007D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0C01" w14:textId="77777777" w:rsidR="007D48FC" w:rsidRDefault="007D48FC" w:rsidP="007D48FC">
      <w:r>
        <w:separator/>
      </w:r>
    </w:p>
  </w:footnote>
  <w:footnote w:type="continuationSeparator" w:id="0">
    <w:p w14:paraId="50FB903F" w14:textId="77777777" w:rsidR="007D48FC" w:rsidRDefault="007D48FC" w:rsidP="007D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454B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33156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5121E5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F30326"/>
    <w:multiLevelType w:val="hybridMultilevel"/>
    <w:tmpl w:val="CAF24D5A"/>
    <w:lvl w:ilvl="0" w:tplc="3FD42E7A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CF0D3E"/>
    <w:multiLevelType w:val="hybridMultilevel"/>
    <w:tmpl w:val="299A8188"/>
    <w:lvl w:ilvl="0" w:tplc="00CAC2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0" w15:restartNumberingAfterBreak="0">
    <w:nsid w:val="1F4A2396"/>
    <w:multiLevelType w:val="hybridMultilevel"/>
    <w:tmpl w:val="BA9A192C"/>
    <w:lvl w:ilvl="0" w:tplc="3FD42E7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5553692"/>
    <w:multiLevelType w:val="hybridMultilevel"/>
    <w:tmpl w:val="A45A84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544E6"/>
    <w:multiLevelType w:val="hybridMultilevel"/>
    <w:tmpl w:val="D7F0C5BC"/>
    <w:lvl w:ilvl="0" w:tplc="3FD42E7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6" w15:restartNumberingAfterBreak="0">
    <w:nsid w:val="547B3E58"/>
    <w:multiLevelType w:val="hybridMultilevel"/>
    <w:tmpl w:val="C6AEBDBA"/>
    <w:lvl w:ilvl="0" w:tplc="71AEAFDA">
      <w:start w:val="1"/>
      <w:numFmt w:val="decimal"/>
      <w:lvlText w:val="%1)"/>
      <w:lvlJc w:val="left"/>
      <w:pPr>
        <w:ind w:left="744" w:hanging="384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FD3705"/>
    <w:multiLevelType w:val="hybridMultilevel"/>
    <w:tmpl w:val="0D92E894"/>
    <w:lvl w:ilvl="0" w:tplc="3FD42E7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C81E9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B7F5A15"/>
    <w:multiLevelType w:val="hybridMultilevel"/>
    <w:tmpl w:val="BE58E63E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54D03C0"/>
    <w:multiLevelType w:val="hybridMultilevel"/>
    <w:tmpl w:val="182228F8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E1580"/>
    <w:multiLevelType w:val="hybridMultilevel"/>
    <w:tmpl w:val="7CC860E4"/>
    <w:lvl w:ilvl="0" w:tplc="676888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C7DA8"/>
    <w:multiLevelType w:val="hybridMultilevel"/>
    <w:tmpl w:val="EF4849EA"/>
    <w:lvl w:ilvl="0" w:tplc="1DF0EB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013CE"/>
    <w:multiLevelType w:val="hybridMultilevel"/>
    <w:tmpl w:val="EBEA2D9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 w15:restartNumberingAfterBreak="0">
    <w:nsid w:val="7D931A0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DE663B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01729436">
    <w:abstractNumId w:val="30"/>
  </w:num>
  <w:num w:numId="2" w16cid:durableId="1165972350">
    <w:abstractNumId w:val="5"/>
  </w:num>
  <w:num w:numId="3" w16cid:durableId="1008369623">
    <w:abstractNumId w:val="34"/>
  </w:num>
  <w:num w:numId="4" w16cid:durableId="912930337">
    <w:abstractNumId w:val="14"/>
  </w:num>
  <w:num w:numId="5" w16cid:durableId="1073888492">
    <w:abstractNumId w:val="25"/>
  </w:num>
  <w:num w:numId="6" w16cid:durableId="1589775396">
    <w:abstractNumId w:val="4"/>
  </w:num>
  <w:num w:numId="7" w16cid:durableId="229314071">
    <w:abstractNumId w:val="13"/>
  </w:num>
  <w:num w:numId="8" w16cid:durableId="1645349686">
    <w:abstractNumId w:val="9"/>
  </w:num>
  <w:num w:numId="9" w16cid:durableId="1878851678">
    <w:abstractNumId w:val="40"/>
  </w:num>
  <w:num w:numId="10" w16cid:durableId="1635982514">
    <w:abstractNumId w:val="7"/>
  </w:num>
  <w:num w:numId="11" w16cid:durableId="1293749758">
    <w:abstractNumId w:val="27"/>
  </w:num>
  <w:num w:numId="12" w16cid:durableId="1277634615">
    <w:abstractNumId w:val="19"/>
  </w:num>
  <w:num w:numId="13" w16cid:durableId="2089187132">
    <w:abstractNumId w:val="23"/>
  </w:num>
  <w:num w:numId="14" w16cid:durableId="1920212839">
    <w:abstractNumId w:val="18"/>
  </w:num>
  <w:num w:numId="15" w16cid:durableId="1537428819">
    <w:abstractNumId w:val="11"/>
  </w:num>
  <w:num w:numId="16" w16cid:durableId="2036274312">
    <w:abstractNumId w:val="35"/>
  </w:num>
  <w:num w:numId="17" w16cid:durableId="1240481854">
    <w:abstractNumId w:val="31"/>
  </w:num>
  <w:num w:numId="18" w16cid:durableId="943999035">
    <w:abstractNumId w:val="22"/>
  </w:num>
  <w:num w:numId="19" w16cid:durableId="1273785325">
    <w:abstractNumId w:val="39"/>
  </w:num>
  <w:num w:numId="20" w16cid:durableId="748889783">
    <w:abstractNumId w:val="24"/>
  </w:num>
  <w:num w:numId="21" w16cid:durableId="807355674">
    <w:abstractNumId w:val="21"/>
  </w:num>
  <w:num w:numId="22" w16cid:durableId="864246246">
    <w:abstractNumId w:val="8"/>
  </w:num>
  <w:num w:numId="23" w16cid:durableId="2070298792">
    <w:abstractNumId w:val="8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 w16cid:durableId="732199299">
    <w:abstractNumId w:val="8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 w16cid:durableId="2124153562">
    <w:abstractNumId w:val="20"/>
  </w:num>
  <w:num w:numId="26" w16cid:durableId="1585993072">
    <w:abstractNumId w:val="12"/>
  </w:num>
  <w:num w:numId="27" w16cid:durableId="538785034">
    <w:abstractNumId w:val="16"/>
  </w:num>
  <w:num w:numId="28" w16cid:durableId="756366241">
    <w:abstractNumId w:val="36"/>
  </w:num>
  <w:num w:numId="29" w16cid:durableId="2119258158">
    <w:abstractNumId w:val="15"/>
  </w:num>
  <w:num w:numId="30" w16cid:durableId="322124569">
    <w:abstractNumId w:val="32"/>
  </w:num>
  <w:num w:numId="31" w16cid:durableId="71004699">
    <w:abstractNumId w:val="41"/>
  </w:num>
  <w:num w:numId="32" w16cid:durableId="1294555176">
    <w:abstractNumId w:val="42"/>
  </w:num>
  <w:num w:numId="33" w16cid:durableId="5560161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43340525">
    <w:abstractNumId w:val="0"/>
  </w:num>
  <w:num w:numId="35" w16cid:durableId="1015035864">
    <w:abstractNumId w:val="2"/>
  </w:num>
  <w:num w:numId="36" w16cid:durableId="314532050">
    <w:abstractNumId w:val="29"/>
  </w:num>
  <w:num w:numId="37" w16cid:durableId="500510584">
    <w:abstractNumId w:val="1"/>
  </w:num>
  <w:num w:numId="38" w16cid:durableId="333411122">
    <w:abstractNumId w:val="37"/>
  </w:num>
  <w:num w:numId="39" w16cid:durableId="399209115">
    <w:abstractNumId w:val="6"/>
  </w:num>
  <w:num w:numId="40" w16cid:durableId="840662470">
    <w:abstractNumId w:val="38"/>
  </w:num>
  <w:num w:numId="41" w16cid:durableId="1753114031">
    <w:abstractNumId w:val="26"/>
  </w:num>
  <w:num w:numId="42" w16cid:durableId="1414006388">
    <w:abstractNumId w:val="17"/>
  </w:num>
  <w:num w:numId="43" w16cid:durableId="362630896">
    <w:abstractNumId w:val="10"/>
  </w:num>
  <w:num w:numId="44" w16cid:durableId="1125656621">
    <w:abstractNumId w:val="3"/>
  </w:num>
  <w:num w:numId="45" w16cid:durableId="14883240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5BF"/>
    <w:rsid w:val="00041185"/>
    <w:rsid w:val="00041931"/>
    <w:rsid w:val="00062931"/>
    <w:rsid w:val="00070BC2"/>
    <w:rsid w:val="000B078B"/>
    <w:rsid w:val="000C02EE"/>
    <w:rsid w:val="000C3CCB"/>
    <w:rsid w:val="000E62C3"/>
    <w:rsid w:val="0011645E"/>
    <w:rsid w:val="00133F0C"/>
    <w:rsid w:val="00143F31"/>
    <w:rsid w:val="001571C7"/>
    <w:rsid w:val="0016479B"/>
    <w:rsid w:val="001D36BE"/>
    <w:rsid w:val="001D4532"/>
    <w:rsid w:val="002059EB"/>
    <w:rsid w:val="00215AC1"/>
    <w:rsid w:val="00222E0B"/>
    <w:rsid w:val="002238FD"/>
    <w:rsid w:val="00240DED"/>
    <w:rsid w:val="002562A9"/>
    <w:rsid w:val="00277E6A"/>
    <w:rsid w:val="002902A3"/>
    <w:rsid w:val="00294FCF"/>
    <w:rsid w:val="002B65FA"/>
    <w:rsid w:val="002F586C"/>
    <w:rsid w:val="00341FC0"/>
    <w:rsid w:val="00343A5F"/>
    <w:rsid w:val="0034785D"/>
    <w:rsid w:val="00360E2B"/>
    <w:rsid w:val="00363E05"/>
    <w:rsid w:val="003869E3"/>
    <w:rsid w:val="00393A98"/>
    <w:rsid w:val="003A420D"/>
    <w:rsid w:val="003B7BD5"/>
    <w:rsid w:val="00423213"/>
    <w:rsid w:val="00430108"/>
    <w:rsid w:val="00453CFC"/>
    <w:rsid w:val="004555C3"/>
    <w:rsid w:val="00463ED6"/>
    <w:rsid w:val="00464CC6"/>
    <w:rsid w:val="00477656"/>
    <w:rsid w:val="004C3EAF"/>
    <w:rsid w:val="004C5160"/>
    <w:rsid w:val="004D7D32"/>
    <w:rsid w:val="00523074"/>
    <w:rsid w:val="005439B5"/>
    <w:rsid w:val="00573EC9"/>
    <w:rsid w:val="00577308"/>
    <w:rsid w:val="0058481D"/>
    <w:rsid w:val="005B3E3E"/>
    <w:rsid w:val="00607F76"/>
    <w:rsid w:val="00660BC1"/>
    <w:rsid w:val="00690BE2"/>
    <w:rsid w:val="00691070"/>
    <w:rsid w:val="006933A0"/>
    <w:rsid w:val="006A5DF3"/>
    <w:rsid w:val="006A7EFB"/>
    <w:rsid w:val="006C2C32"/>
    <w:rsid w:val="006C3BA6"/>
    <w:rsid w:val="006C6F66"/>
    <w:rsid w:val="006E0686"/>
    <w:rsid w:val="006E5F96"/>
    <w:rsid w:val="006F2F70"/>
    <w:rsid w:val="00706495"/>
    <w:rsid w:val="00711E59"/>
    <w:rsid w:val="00721045"/>
    <w:rsid w:val="00745BEE"/>
    <w:rsid w:val="00760910"/>
    <w:rsid w:val="00781669"/>
    <w:rsid w:val="00792805"/>
    <w:rsid w:val="007A3E3F"/>
    <w:rsid w:val="007D2002"/>
    <w:rsid w:val="007D48FC"/>
    <w:rsid w:val="007F05CC"/>
    <w:rsid w:val="007F7492"/>
    <w:rsid w:val="00803CB2"/>
    <w:rsid w:val="008279C9"/>
    <w:rsid w:val="008621EC"/>
    <w:rsid w:val="008738C7"/>
    <w:rsid w:val="00893AA1"/>
    <w:rsid w:val="008E2340"/>
    <w:rsid w:val="00913E39"/>
    <w:rsid w:val="00920198"/>
    <w:rsid w:val="009806BA"/>
    <w:rsid w:val="00981244"/>
    <w:rsid w:val="0099626B"/>
    <w:rsid w:val="009A6BDB"/>
    <w:rsid w:val="00A12E26"/>
    <w:rsid w:val="00A422B1"/>
    <w:rsid w:val="00A56377"/>
    <w:rsid w:val="00AC6A4C"/>
    <w:rsid w:val="00AD1915"/>
    <w:rsid w:val="00AD3CA3"/>
    <w:rsid w:val="00AD48B6"/>
    <w:rsid w:val="00AF0438"/>
    <w:rsid w:val="00B03DB0"/>
    <w:rsid w:val="00B03DCC"/>
    <w:rsid w:val="00B10D5E"/>
    <w:rsid w:val="00B225D3"/>
    <w:rsid w:val="00B460B5"/>
    <w:rsid w:val="00BA00CA"/>
    <w:rsid w:val="00BA5FDF"/>
    <w:rsid w:val="00BA642C"/>
    <w:rsid w:val="00BC3DB4"/>
    <w:rsid w:val="00BD4559"/>
    <w:rsid w:val="00C42023"/>
    <w:rsid w:val="00C47BB9"/>
    <w:rsid w:val="00C56A11"/>
    <w:rsid w:val="00C8301F"/>
    <w:rsid w:val="00CA6CF7"/>
    <w:rsid w:val="00CA6E2C"/>
    <w:rsid w:val="00CB723C"/>
    <w:rsid w:val="00CC4AD1"/>
    <w:rsid w:val="00CC5407"/>
    <w:rsid w:val="00CE2A1D"/>
    <w:rsid w:val="00CE322A"/>
    <w:rsid w:val="00CF7C3F"/>
    <w:rsid w:val="00D01A1F"/>
    <w:rsid w:val="00D2763D"/>
    <w:rsid w:val="00D400FE"/>
    <w:rsid w:val="00D66075"/>
    <w:rsid w:val="00D67A49"/>
    <w:rsid w:val="00D71AAA"/>
    <w:rsid w:val="00D72655"/>
    <w:rsid w:val="00D81CCC"/>
    <w:rsid w:val="00DC133D"/>
    <w:rsid w:val="00DC2359"/>
    <w:rsid w:val="00DD65E5"/>
    <w:rsid w:val="00DE0149"/>
    <w:rsid w:val="00E03A10"/>
    <w:rsid w:val="00E31126"/>
    <w:rsid w:val="00E317DE"/>
    <w:rsid w:val="00E658CF"/>
    <w:rsid w:val="00E733EC"/>
    <w:rsid w:val="00E743E1"/>
    <w:rsid w:val="00E9215E"/>
    <w:rsid w:val="00E96C29"/>
    <w:rsid w:val="00EC127E"/>
    <w:rsid w:val="00EC3FCA"/>
    <w:rsid w:val="00EC4FDD"/>
    <w:rsid w:val="00ED0ED2"/>
    <w:rsid w:val="00EF2155"/>
    <w:rsid w:val="00F165BF"/>
    <w:rsid w:val="00F34EA8"/>
    <w:rsid w:val="00F477DB"/>
    <w:rsid w:val="00F6726F"/>
    <w:rsid w:val="00F82685"/>
    <w:rsid w:val="00FA69C2"/>
    <w:rsid w:val="00FB153A"/>
    <w:rsid w:val="00FB42B1"/>
    <w:rsid w:val="00FD4D34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F985"/>
  <w15:docId w15:val="{56A78B27-D420-4C00-90C7-7464E57A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58C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B225D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D66075"/>
    <w:rPr>
      <w:color w:val="0000FF"/>
      <w:u w:val="single"/>
    </w:rPr>
  </w:style>
  <w:style w:type="paragraph" w:customStyle="1" w:styleId="Default">
    <w:name w:val="Default"/>
    <w:rsid w:val="00AC6A4C"/>
    <w:pPr>
      <w:autoSpaceDE w:val="0"/>
      <w:autoSpaceDN w:val="0"/>
      <w:adjustRightInd w:val="0"/>
      <w:spacing w:before="0" w:line="240" w:lineRule="auto"/>
      <w:ind w:left="0" w:firstLine="0"/>
      <w:jc w:val="left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cernuscosulnaviglio.m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une.cernuscosulnaviglio.mi.it/privacy/privacy-informativ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6</Pages>
  <Words>2037</Words>
  <Characters>11611</Characters>
  <Application>Microsoft Office Word</Application>
  <DocSecurity>0</DocSecurity>
  <Lines>96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Soluzione srl</Company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Ludovico</dc:creator>
  <dc:description>Prodotto protetto dalla disciplina sui diritti d'autore; non divulgabile senza espressa autorizzazione di Soluzione srl</dc:description>
  <cp:lastModifiedBy>GALLI Maura</cp:lastModifiedBy>
  <cp:revision>33</cp:revision>
  <cp:lastPrinted>2022-10-06T12:17:00Z</cp:lastPrinted>
  <dcterms:created xsi:type="dcterms:W3CDTF">2016-07-19T16:11:00Z</dcterms:created>
  <dcterms:modified xsi:type="dcterms:W3CDTF">2022-10-06T13:19:00Z</dcterms:modified>
</cp:coreProperties>
</file>